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8" w:rsidRDefault="00043964" w:rsidP="009A2ED1">
      <w:pPr>
        <w:widowControl w:val="0"/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225B">
        <w:rPr>
          <w:rFonts w:ascii="Arial" w:hAnsi="Arial" w:cs="Arial"/>
          <w:b/>
          <w:sz w:val="24"/>
          <w:szCs w:val="24"/>
          <w:u w:val="single"/>
        </w:rPr>
        <w:t xml:space="preserve">FORMULA </w:t>
      </w:r>
      <w:r w:rsidR="007B1C37" w:rsidRPr="0032225B">
        <w:rPr>
          <w:rFonts w:ascii="Arial" w:hAnsi="Arial" w:cs="Arial"/>
          <w:b/>
          <w:sz w:val="24"/>
          <w:szCs w:val="24"/>
          <w:u w:val="single"/>
        </w:rPr>
        <w:t>DENUNCIA</w:t>
      </w:r>
    </w:p>
    <w:p w:rsidR="00E05EB2" w:rsidRPr="0032225B" w:rsidRDefault="00174F3E" w:rsidP="009A2ED1">
      <w:pPr>
        <w:widowControl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 xml:space="preserve">Señor Juez </w:t>
      </w:r>
      <w:r w:rsidR="007B1C37" w:rsidRPr="0032225B">
        <w:rPr>
          <w:rFonts w:ascii="Arial" w:hAnsi="Arial" w:cs="Arial"/>
          <w:sz w:val="24"/>
          <w:szCs w:val="24"/>
        </w:rPr>
        <w:t>Federal:</w:t>
      </w:r>
    </w:p>
    <w:p w:rsidR="00E05EB2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b/>
          <w:sz w:val="24"/>
          <w:szCs w:val="24"/>
        </w:rPr>
        <w:t xml:space="preserve">Luis Alejandro </w:t>
      </w:r>
      <w:proofErr w:type="spellStart"/>
      <w:r w:rsidRPr="0032225B">
        <w:rPr>
          <w:rFonts w:ascii="Arial" w:hAnsi="Arial" w:cs="Arial"/>
          <w:b/>
          <w:sz w:val="24"/>
          <w:szCs w:val="24"/>
        </w:rPr>
        <w:t>MAGLIANO</w:t>
      </w:r>
      <w:proofErr w:type="spellEnd"/>
      <w:r w:rsidRPr="0032225B">
        <w:rPr>
          <w:rFonts w:ascii="Arial" w:hAnsi="Arial" w:cs="Arial"/>
          <w:sz w:val="24"/>
          <w:szCs w:val="24"/>
        </w:rPr>
        <w:t xml:space="preserve">, DNI 14.306.984, </w:t>
      </w:r>
      <w:r>
        <w:rPr>
          <w:rFonts w:ascii="Arial" w:hAnsi="Arial" w:cs="Arial"/>
          <w:sz w:val="24"/>
          <w:szCs w:val="24"/>
        </w:rPr>
        <w:t xml:space="preserve">argentino, casado, mayor de edad, </w:t>
      </w:r>
      <w:r w:rsidRPr="0032225B">
        <w:rPr>
          <w:rFonts w:ascii="Arial" w:hAnsi="Arial" w:cs="Arial"/>
          <w:sz w:val="24"/>
          <w:szCs w:val="24"/>
        </w:rPr>
        <w:t xml:space="preserve">y </w:t>
      </w:r>
      <w:r w:rsidRPr="0032225B">
        <w:rPr>
          <w:rFonts w:ascii="Arial" w:hAnsi="Arial" w:cs="Arial"/>
          <w:b/>
          <w:sz w:val="24"/>
          <w:szCs w:val="24"/>
        </w:rPr>
        <w:t>Pablo E</w:t>
      </w:r>
      <w:r>
        <w:rPr>
          <w:rFonts w:ascii="Arial" w:hAnsi="Arial" w:cs="Arial"/>
          <w:b/>
          <w:sz w:val="24"/>
          <w:szCs w:val="24"/>
        </w:rPr>
        <w:t>ladio</w:t>
      </w:r>
      <w:r w:rsidRPr="0032225B">
        <w:rPr>
          <w:rFonts w:ascii="Arial" w:hAnsi="Arial" w:cs="Arial"/>
          <w:b/>
          <w:sz w:val="24"/>
          <w:szCs w:val="24"/>
        </w:rPr>
        <w:t xml:space="preserve"> MARTÍNEZ</w:t>
      </w:r>
      <w:r w:rsidRPr="0032225B">
        <w:rPr>
          <w:rFonts w:ascii="Arial" w:hAnsi="Arial" w:cs="Arial"/>
          <w:sz w:val="24"/>
          <w:szCs w:val="24"/>
        </w:rPr>
        <w:t xml:space="preserve">, DNI 22.142.438, </w:t>
      </w:r>
      <w:r>
        <w:rPr>
          <w:rFonts w:ascii="Arial" w:hAnsi="Arial" w:cs="Arial"/>
          <w:sz w:val="24"/>
          <w:szCs w:val="24"/>
        </w:rPr>
        <w:t xml:space="preserve">argentino, casado, mayor de edad, </w:t>
      </w:r>
      <w:r w:rsidRPr="0032225B">
        <w:rPr>
          <w:rFonts w:ascii="Arial" w:hAnsi="Arial" w:cs="Arial"/>
          <w:sz w:val="24"/>
          <w:szCs w:val="24"/>
        </w:rPr>
        <w:t xml:space="preserve">en su carácter de </w:t>
      </w:r>
      <w:r w:rsidRPr="00042D58">
        <w:rPr>
          <w:rFonts w:ascii="Arial" w:hAnsi="Arial" w:cs="Arial"/>
          <w:b/>
          <w:sz w:val="24"/>
          <w:szCs w:val="24"/>
        </w:rPr>
        <w:t xml:space="preserve">Presidente </w:t>
      </w:r>
      <w:r w:rsidRPr="00042D58">
        <w:rPr>
          <w:rFonts w:ascii="Arial" w:hAnsi="Arial" w:cs="Arial"/>
          <w:sz w:val="24"/>
          <w:szCs w:val="24"/>
        </w:rPr>
        <w:t>y</w:t>
      </w:r>
      <w:r w:rsidRPr="00042D58">
        <w:rPr>
          <w:rFonts w:ascii="Arial" w:hAnsi="Arial" w:cs="Arial"/>
          <w:b/>
          <w:sz w:val="24"/>
          <w:szCs w:val="24"/>
        </w:rPr>
        <w:t xml:space="preserve"> Secretario</w:t>
      </w:r>
      <w:r>
        <w:rPr>
          <w:rFonts w:ascii="Arial" w:hAnsi="Arial" w:cs="Arial"/>
          <w:sz w:val="24"/>
          <w:szCs w:val="24"/>
        </w:rPr>
        <w:t xml:space="preserve">, respectivamente, comparecemos en nombre y representación de la </w:t>
      </w:r>
      <w:r w:rsidRPr="00042D58">
        <w:rPr>
          <w:rFonts w:ascii="Arial" w:hAnsi="Arial" w:cs="Arial"/>
          <w:b/>
          <w:sz w:val="24"/>
          <w:szCs w:val="24"/>
          <w:u w:val="single"/>
        </w:rPr>
        <w:t>SOCIEDAD RURAL DE JESÚS MARÍA</w:t>
      </w:r>
      <w:r w:rsidRPr="0032225B">
        <w:rPr>
          <w:rFonts w:ascii="Arial" w:hAnsi="Arial" w:cs="Arial"/>
          <w:sz w:val="24"/>
          <w:szCs w:val="24"/>
        </w:rPr>
        <w:t>, CUIT 33-54135099-9, con domicilio social en calle Tucumán Nº 255, Local Nº 8 de esta ciudad de Jesús María</w:t>
      </w:r>
      <w:r>
        <w:rPr>
          <w:rFonts w:ascii="Arial" w:hAnsi="Arial" w:cs="Arial"/>
          <w:sz w:val="24"/>
          <w:szCs w:val="24"/>
        </w:rPr>
        <w:t xml:space="preserve">, provincia de Córdoba, y </w:t>
      </w:r>
      <w:r w:rsidR="007B1C37" w:rsidRPr="0032225B">
        <w:rPr>
          <w:rFonts w:ascii="Arial" w:hAnsi="Arial" w:cs="Arial"/>
          <w:sz w:val="24"/>
          <w:szCs w:val="24"/>
        </w:rPr>
        <w:t xml:space="preserve">constituyéndolo a los efectos procesales en Belgrano 124, P.A. de esta ciudad, ante V.S. respetuosamente comparezco y digo: </w:t>
      </w:r>
    </w:p>
    <w:p w:rsidR="007B1C37" w:rsidRPr="0032225B" w:rsidRDefault="007B1C3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7B1C37" w:rsidRPr="0032225B" w:rsidRDefault="007B1C3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</w:r>
      <w:r w:rsidRPr="0032225B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32225B">
        <w:rPr>
          <w:rFonts w:ascii="Arial" w:hAnsi="Arial" w:cs="Arial"/>
          <w:b/>
          <w:sz w:val="24"/>
          <w:szCs w:val="24"/>
          <w:u w:val="single"/>
        </w:rPr>
        <w:t>PERSONERIA</w:t>
      </w:r>
      <w:proofErr w:type="spellEnd"/>
      <w:r w:rsidRPr="0032225B">
        <w:rPr>
          <w:rFonts w:ascii="Arial" w:hAnsi="Arial" w:cs="Arial"/>
          <w:b/>
          <w:sz w:val="24"/>
          <w:szCs w:val="24"/>
          <w:u w:val="single"/>
        </w:rPr>
        <w:t>:</w:t>
      </w:r>
    </w:p>
    <w:p w:rsidR="007B1C37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B1C37" w:rsidRPr="0032225B">
        <w:rPr>
          <w:rFonts w:ascii="Arial" w:hAnsi="Arial" w:cs="Arial"/>
          <w:sz w:val="24"/>
          <w:szCs w:val="24"/>
        </w:rPr>
        <w:t>credit</w:t>
      </w:r>
      <w:r>
        <w:rPr>
          <w:rFonts w:ascii="Arial" w:hAnsi="Arial" w:cs="Arial"/>
          <w:sz w:val="24"/>
          <w:szCs w:val="24"/>
        </w:rPr>
        <w:t>amos</w:t>
      </w:r>
      <w:r w:rsidR="007B1C37" w:rsidRPr="003222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carácter invocado </w:t>
      </w:r>
      <w:r w:rsidR="007B1C37" w:rsidRPr="0032225B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copia del Estatuto</w:t>
      </w:r>
      <w:r w:rsidR="00042D58">
        <w:rPr>
          <w:rFonts w:ascii="Arial" w:hAnsi="Arial" w:cs="Arial"/>
          <w:sz w:val="24"/>
          <w:szCs w:val="24"/>
        </w:rPr>
        <w:t xml:space="preserve"> Social</w:t>
      </w:r>
      <w:r>
        <w:rPr>
          <w:rFonts w:ascii="Arial" w:hAnsi="Arial" w:cs="Arial"/>
          <w:sz w:val="24"/>
          <w:szCs w:val="24"/>
        </w:rPr>
        <w:t xml:space="preserve"> y </w:t>
      </w:r>
      <w:r w:rsidR="00042D58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Acta de designación de autoridades de </w:t>
      </w:r>
      <w:r w:rsidR="007B1C37" w:rsidRPr="0032225B">
        <w:rPr>
          <w:rFonts w:ascii="Arial" w:hAnsi="Arial" w:cs="Arial"/>
          <w:sz w:val="24"/>
          <w:szCs w:val="24"/>
        </w:rPr>
        <w:t xml:space="preserve">la </w:t>
      </w:r>
      <w:r w:rsidR="007B1C37" w:rsidRPr="0032225B">
        <w:rPr>
          <w:rFonts w:ascii="Arial" w:hAnsi="Arial" w:cs="Arial"/>
          <w:b/>
          <w:sz w:val="24"/>
          <w:szCs w:val="24"/>
        </w:rPr>
        <w:t>SOCIEDAD RURAL DE JESUS MARIA</w:t>
      </w:r>
      <w:r w:rsidR="007B1C37" w:rsidRPr="0032225B">
        <w:rPr>
          <w:rFonts w:ascii="Arial" w:hAnsi="Arial" w:cs="Arial"/>
          <w:sz w:val="24"/>
          <w:szCs w:val="24"/>
        </w:rPr>
        <w:t xml:space="preserve">. </w:t>
      </w:r>
    </w:p>
    <w:p w:rsidR="00F17D59" w:rsidRDefault="007B1C3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>Consecuentemente en tal carácter solicit</w:t>
      </w:r>
      <w:r w:rsidR="0032225B">
        <w:rPr>
          <w:rFonts w:ascii="Arial" w:hAnsi="Arial" w:cs="Arial"/>
          <w:sz w:val="24"/>
          <w:szCs w:val="24"/>
        </w:rPr>
        <w:t>amos</w:t>
      </w:r>
      <w:r w:rsidRPr="0032225B">
        <w:rPr>
          <w:rFonts w:ascii="Arial" w:hAnsi="Arial" w:cs="Arial"/>
          <w:sz w:val="24"/>
          <w:szCs w:val="24"/>
        </w:rPr>
        <w:t xml:space="preserve"> ser tenido</w:t>
      </w:r>
      <w:r w:rsidR="0032225B">
        <w:rPr>
          <w:rFonts w:ascii="Arial" w:hAnsi="Arial" w:cs="Arial"/>
          <w:sz w:val="24"/>
          <w:szCs w:val="24"/>
        </w:rPr>
        <w:t>s</w:t>
      </w:r>
      <w:r w:rsidRPr="0032225B">
        <w:rPr>
          <w:rFonts w:ascii="Arial" w:hAnsi="Arial" w:cs="Arial"/>
          <w:sz w:val="24"/>
          <w:szCs w:val="24"/>
        </w:rPr>
        <w:t xml:space="preserve"> y que se </w:t>
      </w:r>
      <w:r w:rsidR="0032225B">
        <w:rPr>
          <w:rFonts w:ascii="Arial" w:hAnsi="Arial" w:cs="Arial"/>
          <w:sz w:val="24"/>
          <w:szCs w:val="24"/>
        </w:rPr>
        <w:t>nos</w:t>
      </w:r>
      <w:r w:rsidRPr="0032225B">
        <w:rPr>
          <w:rFonts w:ascii="Arial" w:hAnsi="Arial" w:cs="Arial"/>
          <w:sz w:val="24"/>
          <w:szCs w:val="24"/>
        </w:rPr>
        <w:t xml:space="preserve"> acuerde participación de ley a cuyo fin constitu</w:t>
      </w:r>
      <w:r w:rsidR="0032225B">
        <w:rPr>
          <w:rFonts w:ascii="Arial" w:hAnsi="Arial" w:cs="Arial"/>
          <w:sz w:val="24"/>
          <w:szCs w:val="24"/>
        </w:rPr>
        <w:t>imos</w:t>
      </w:r>
      <w:r w:rsidRPr="0032225B">
        <w:rPr>
          <w:rFonts w:ascii="Arial" w:hAnsi="Arial" w:cs="Arial"/>
          <w:sz w:val="24"/>
          <w:szCs w:val="24"/>
        </w:rPr>
        <w:t xml:space="preserve"> domicilio procesal en el lugar supra mencionado.</w:t>
      </w:r>
    </w:p>
    <w:p w:rsid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Destacamos que la </w:t>
      </w:r>
      <w:r w:rsidRPr="00485005">
        <w:rPr>
          <w:rFonts w:ascii="Arial" w:hAnsi="Arial" w:cs="Arial"/>
          <w:b/>
          <w:sz w:val="24"/>
          <w:szCs w:val="24"/>
        </w:rPr>
        <w:t>SOCIEDAD RURAL DE JESUS MARIA</w:t>
      </w:r>
      <w:r w:rsidR="009A2ED1" w:rsidRPr="00485005">
        <w:rPr>
          <w:rFonts w:ascii="Arial" w:hAnsi="Arial" w:cs="Arial"/>
          <w:b/>
          <w:sz w:val="24"/>
          <w:szCs w:val="24"/>
        </w:rPr>
        <w:t xml:space="preserve"> </w:t>
      </w:r>
      <w:r w:rsidR="009A2ED1">
        <w:rPr>
          <w:rFonts w:ascii="Arial" w:hAnsi="Arial" w:cs="Arial"/>
          <w:sz w:val="24"/>
          <w:szCs w:val="24"/>
        </w:rPr>
        <w:t xml:space="preserve">tiene entre sus fines el de </w:t>
      </w:r>
      <w:r w:rsidR="009A2ED1" w:rsidRPr="009A2ED1">
        <w:rPr>
          <w:rFonts w:ascii="Arial" w:hAnsi="Arial" w:cs="Arial"/>
          <w:i/>
          <w:sz w:val="24"/>
          <w:szCs w:val="24"/>
        </w:rPr>
        <w:t>“velar por el patrimonio agropecuario del país y fomentar su desarrollo, tanto en sus riquezas naturales como en las incorporadas por el esfuerzo de sus pobladores</w:t>
      </w:r>
      <w:r w:rsidR="009A2ED1">
        <w:rPr>
          <w:rFonts w:ascii="Arial" w:hAnsi="Arial" w:cs="Arial"/>
          <w:i/>
          <w:sz w:val="24"/>
          <w:szCs w:val="24"/>
        </w:rPr>
        <w:t xml:space="preserve">”, </w:t>
      </w:r>
      <w:r w:rsidR="009A2ED1" w:rsidRPr="009A2ED1">
        <w:rPr>
          <w:rFonts w:ascii="Arial" w:hAnsi="Arial" w:cs="Arial"/>
          <w:i/>
          <w:sz w:val="24"/>
          <w:szCs w:val="24"/>
        </w:rPr>
        <w:t>“promover el arraigo y la estabilidad del hombre en el campo y el mejoramiento de la v</w:t>
      </w:r>
      <w:r w:rsidR="009A2ED1">
        <w:rPr>
          <w:rFonts w:ascii="Arial" w:hAnsi="Arial" w:cs="Arial"/>
          <w:i/>
          <w:sz w:val="24"/>
          <w:szCs w:val="24"/>
        </w:rPr>
        <w:t xml:space="preserve">ida rural en todos sus aspectos” </w:t>
      </w:r>
      <w:r w:rsidR="009A2ED1" w:rsidRPr="009A2ED1">
        <w:rPr>
          <w:rFonts w:ascii="Arial" w:hAnsi="Arial" w:cs="Arial"/>
          <w:sz w:val="24"/>
          <w:szCs w:val="24"/>
        </w:rPr>
        <w:t xml:space="preserve">y el de </w:t>
      </w:r>
      <w:r w:rsidR="009A2ED1" w:rsidRPr="009A2ED1">
        <w:rPr>
          <w:rFonts w:ascii="Arial" w:hAnsi="Arial" w:cs="Arial"/>
          <w:i/>
          <w:sz w:val="24"/>
          <w:szCs w:val="24"/>
        </w:rPr>
        <w:t xml:space="preserve">“asumir la más eficaz defensa de los intereses </w:t>
      </w:r>
      <w:r w:rsidR="009A2ED1" w:rsidRPr="009A2ED1">
        <w:rPr>
          <w:rFonts w:ascii="Arial" w:hAnsi="Arial" w:cs="Arial"/>
          <w:i/>
          <w:sz w:val="24"/>
          <w:szCs w:val="24"/>
        </w:rPr>
        <w:lastRenderedPageBreak/>
        <w:t>agropecuarios, en sus más diversas manifestaciones: Políticas, económicas, sociales y culturales, representando al sector y a sus asociados ante los organismos públicos y privados, nacionales e internacionales.”</w:t>
      </w:r>
    </w:p>
    <w:p w:rsidR="009A2ED1" w:rsidRPr="0032225B" w:rsidRDefault="009A2ED1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513DA9" w:rsidRPr="0032225B" w:rsidRDefault="00B15278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b/>
          <w:sz w:val="24"/>
          <w:szCs w:val="24"/>
        </w:rPr>
        <w:t xml:space="preserve">I. </w:t>
      </w:r>
      <w:r w:rsidRPr="0032225B">
        <w:rPr>
          <w:rFonts w:ascii="Arial" w:hAnsi="Arial" w:cs="Arial"/>
          <w:b/>
          <w:sz w:val="24"/>
          <w:szCs w:val="24"/>
          <w:u w:val="single"/>
        </w:rPr>
        <w:t>OBJETO</w:t>
      </w:r>
      <w:r w:rsidRPr="0032225B">
        <w:rPr>
          <w:rFonts w:ascii="Arial" w:hAnsi="Arial" w:cs="Arial"/>
          <w:sz w:val="24"/>
          <w:szCs w:val="24"/>
        </w:rPr>
        <w:t xml:space="preserve"> </w:t>
      </w:r>
    </w:p>
    <w:p w:rsidR="00B501D3" w:rsidRPr="0032225B" w:rsidRDefault="007B1C3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 xml:space="preserve">Que </w:t>
      </w:r>
      <w:r w:rsidR="009A2ED1">
        <w:rPr>
          <w:rFonts w:ascii="Arial" w:hAnsi="Arial" w:cs="Arial"/>
          <w:sz w:val="24"/>
          <w:szCs w:val="24"/>
        </w:rPr>
        <w:t xml:space="preserve">en el carácter expresado, </w:t>
      </w:r>
      <w:r w:rsidRPr="0032225B">
        <w:rPr>
          <w:rFonts w:ascii="Arial" w:hAnsi="Arial" w:cs="Arial"/>
          <w:sz w:val="24"/>
          <w:szCs w:val="24"/>
        </w:rPr>
        <w:t xml:space="preserve">siguiendo expresas instrucciones de </w:t>
      </w:r>
      <w:r w:rsidR="009A2ED1">
        <w:rPr>
          <w:rFonts w:ascii="Arial" w:hAnsi="Arial" w:cs="Arial"/>
          <w:sz w:val="24"/>
          <w:szCs w:val="24"/>
        </w:rPr>
        <w:t xml:space="preserve">la Comisión Directiva, </w:t>
      </w:r>
      <w:r w:rsidR="00766E54" w:rsidRPr="0032225B">
        <w:rPr>
          <w:rFonts w:ascii="Arial" w:hAnsi="Arial" w:cs="Arial"/>
          <w:sz w:val="24"/>
          <w:szCs w:val="24"/>
        </w:rPr>
        <w:t>ven</w:t>
      </w:r>
      <w:r w:rsidR="009A2ED1">
        <w:rPr>
          <w:rFonts w:ascii="Arial" w:hAnsi="Arial" w:cs="Arial"/>
          <w:sz w:val="24"/>
          <w:szCs w:val="24"/>
        </w:rPr>
        <w:t>imos</w:t>
      </w:r>
      <w:r w:rsidR="00766E54" w:rsidRPr="0032225B">
        <w:rPr>
          <w:rFonts w:ascii="Arial" w:hAnsi="Arial" w:cs="Arial"/>
          <w:sz w:val="24"/>
          <w:szCs w:val="24"/>
        </w:rPr>
        <w:t xml:space="preserve"> a de</w:t>
      </w:r>
      <w:r w:rsidR="00B501D3" w:rsidRPr="0032225B">
        <w:rPr>
          <w:rFonts w:ascii="Arial" w:hAnsi="Arial" w:cs="Arial"/>
          <w:sz w:val="24"/>
          <w:szCs w:val="24"/>
        </w:rPr>
        <w:t>nunciar el hecho que seguidamente se relata, solicitando se practique investigación jurisdiccional tendiente a determinar si el mismo cuadra dentro de los hechos tipificados por el código penal.</w:t>
      </w:r>
    </w:p>
    <w:p w:rsidR="007B1C37" w:rsidRPr="0032225B" w:rsidRDefault="00B501D3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>Asimismo, ven</w:t>
      </w:r>
      <w:r w:rsidR="009A2ED1">
        <w:rPr>
          <w:rFonts w:ascii="Arial" w:hAnsi="Arial" w:cs="Arial"/>
          <w:sz w:val="24"/>
          <w:szCs w:val="24"/>
        </w:rPr>
        <w:t>imos</w:t>
      </w:r>
      <w:r w:rsidRPr="0032225B">
        <w:rPr>
          <w:rFonts w:ascii="Arial" w:hAnsi="Arial" w:cs="Arial"/>
          <w:sz w:val="24"/>
          <w:szCs w:val="24"/>
        </w:rPr>
        <w:t xml:space="preserve"> a solicitar que se dispongan las medidas de seguridad necesarias a efectos de evitar la consumación del delito objeto de instigación que paso a narrar. </w:t>
      </w:r>
    </w:p>
    <w:p w:rsidR="007B1C37" w:rsidRPr="0032225B" w:rsidRDefault="007B1C3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7B1C37" w:rsidRPr="0032225B" w:rsidRDefault="00B501D3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b/>
          <w:sz w:val="24"/>
          <w:szCs w:val="24"/>
        </w:rPr>
      </w:pPr>
      <w:r w:rsidRPr="0032225B">
        <w:rPr>
          <w:rFonts w:ascii="Arial" w:hAnsi="Arial" w:cs="Arial"/>
          <w:b/>
          <w:sz w:val="24"/>
          <w:szCs w:val="24"/>
        </w:rPr>
        <w:t xml:space="preserve">II. </w:t>
      </w:r>
      <w:r w:rsidRPr="0032225B">
        <w:rPr>
          <w:rFonts w:ascii="Arial" w:hAnsi="Arial" w:cs="Arial"/>
          <w:b/>
          <w:sz w:val="24"/>
          <w:szCs w:val="24"/>
          <w:u w:val="single"/>
        </w:rPr>
        <w:t>HECHOS</w:t>
      </w:r>
    </w:p>
    <w:p w:rsidR="005C22E7" w:rsidRPr="0032225B" w:rsidRDefault="00174AD8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 xml:space="preserve">El día 10 de enero de 2019, </w:t>
      </w:r>
      <w:r w:rsidR="005C22E7" w:rsidRPr="0032225B">
        <w:rPr>
          <w:rFonts w:ascii="Arial" w:hAnsi="Arial" w:cs="Arial"/>
          <w:sz w:val="24"/>
          <w:szCs w:val="24"/>
        </w:rPr>
        <w:t xml:space="preserve">la </w:t>
      </w:r>
      <w:r w:rsidR="004E16C7" w:rsidRPr="0032225B">
        <w:rPr>
          <w:rFonts w:ascii="Arial" w:hAnsi="Arial" w:cs="Arial"/>
          <w:sz w:val="24"/>
          <w:szCs w:val="24"/>
        </w:rPr>
        <w:t>presidente</w:t>
      </w:r>
      <w:r w:rsidR="005C22E7" w:rsidRPr="0032225B">
        <w:rPr>
          <w:rFonts w:ascii="Arial" w:hAnsi="Arial" w:cs="Arial"/>
          <w:sz w:val="24"/>
          <w:szCs w:val="24"/>
        </w:rPr>
        <w:t xml:space="preserve"> de Madres de Plaza de Mayo, </w:t>
      </w:r>
      <w:r w:rsidRPr="009A2ED1">
        <w:rPr>
          <w:rFonts w:ascii="Arial" w:hAnsi="Arial" w:cs="Arial"/>
          <w:b/>
          <w:sz w:val="24"/>
          <w:szCs w:val="24"/>
        </w:rPr>
        <w:t xml:space="preserve">Hebe Pastor de </w:t>
      </w:r>
      <w:proofErr w:type="spellStart"/>
      <w:r w:rsidRPr="009A2ED1">
        <w:rPr>
          <w:rFonts w:ascii="Arial" w:hAnsi="Arial" w:cs="Arial"/>
          <w:b/>
          <w:sz w:val="24"/>
          <w:szCs w:val="24"/>
        </w:rPr>
        <w:t>Bonafini</w:t>
      </w:r>
      <w:proofErr w:type="spellEnd"/>
      <w:r w:rsidR="005C22E7" w:rsidRPr="0032225B">
        <w:rPr>
          <w:rFonts w:ascii="Arial" w:hAnsi="Arial" w:cs="Arial"/>
          <w:sz w:val="24"/>
          <w:szCs w:val="24"/>
        </w:rPr>
        <w:t xml:space="preserve">, exhortó a la ciudadanía a </w:t>
      </w:r>
      <w:r w:rsidRPr="0032225B">
        <w:rPr>
          <w:rFonts w:ascii="Arial" w:hAnsi="Arial" w:cs="Arial"/>
          <w:sz w:val="24"/>
          <w:szCs w:val="24"/>
        </w:rPr>
        <w:t xml:space="preserve">la quema de campos productivos. </w:t>
      </w:r>
    </w:p>
    <w:p w:rsidR="00174AD8" w:rsidRPr="0032225B" w:rsidRDefault="005C22E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 xml:space="preserve">En su habitual -y convocante- </w:t>
      </w:r>
      <w:r w:rsidR="00CF4637" w:rsidRPr="0032225B">
        <w:rPr>
          <w:rFonts w:ascii="Arial" w:hAnsi="Arial" w:cs="Arial"/>
          <w:sz w:val="24"/>
          <w:szCs w:val="24"/>
        </w:rPr>
        <w:t>acto</w:t>
      </w:r>
      <w:r w:rsidRPr="0032225B">
        <w:rPr>
          <w:rFonts w:ascii="Arial" w:hAnsi="Arial" w:cs="Arial"/>
          <w:sz w:val="24"/>
          <w:szCs w:val="24"/>
        </w:rPr>
        <w:t xml:space="preserve"> de los días jueves</w:t>
      </w:r>
      <w:r w:rsidR="00CF4637" w:rsidRPr="0032225B">
        <w:rPr>
          <w:rFonts w:ascii="Arial" w:hAnsi="Arial" w:cs="Arial"/>
          <w:sz w:val="24"/>
          <w:szCs w:val="24"/>
        </w:rPr>
        <w:t xml:space="preserve"> en Plaza de Mayo, Pastor de </w:t>
      </w:r>
      <w:proofErr w:type="spellStart"/>
      <w:r w:rsidR="00CF4637" w:rsidRPr="0032225B">
        <w:rPr>
          <w:rFonts w:ascii="Arial" w:hAnsi="Arial" w:cs="Arial"/>
          <w:sz w:val="24"/>
          <w:szCs w:val="24"/>
        </w:rPr>
        <w:t>Bonafini</w:t>
      </w:r>
      <w:proofErr w:type="spellEnd"/>
      <w:r w:rsidR="00CF4637" w:rsidRPr="0032225B">
        <w:rPr>
          <w:rFonts w:ascii="Arial" w:hAnsi="Arial" w:cs="Arial"/>
          <w:sz w:val="24"/>
          <w:szCs w:val="24"/>
        </w:rPr>
        <w:t xml:space="preserve"> textualmente expresó: </w:t>
      </w:r>
      <w:r w:rsidR="00174AD8" w:rsidRPr="009A2ED1">
        <w:rPr>
          <w:rFonts w:ascii="Arial" w:hAnsi="Arial" w:cs="Arial"/>
          <w:b/>
          <w:i/>
          <w:sz w:val="24"/>
          <w:szCs w:val="24"/>
        </w:rPr>
        <w:t>“Así que, si tenemos coraje, hay que acompañar a la gente, quemarles los campos. Cuando están por sacar la soja, que se los quemen, que no puedan recoger nada, que recojan cenizas. Vamos a ver, cuando quememos unos cuantos campos, si van a seguir tirando glifosato”</w:t>
      </w:r>
      <w:r w:rsidR="00174AD8" w:rsidRPr="0032225B">
        <w:rPr>
          <w:rFonts w:ascii="Arial" w:hAnsi="Arial" w:cs="Arial"/>
          <w:sz w:val="24"/>
          <w:szCs w:val="24"/>
        </w:rPr>
        <w:t xml:space="preserve">. </w:t>
      </w:r>
    </w:p>
    <w:p w:rsidR="00CF4637" w:rsidRPr="0032225B" w:rsidRDefault="00CF4637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lastRenderedPageBreak/>
        <w:tab/>
        <w:t xml:space="preserve">Tanto Pastor de </w:t>
      </w:r>
      <w:proofErr w:type="spellStart"/>
      <w:r w:rsidRPr="0032225B">
        <w:rPr>
          <w:rFonts w:ascii="Arial" w:hAnsi="Arial" w:cs="Arial"/>
          <w:sz w:val="24"/>
          <w:szCs w:val="24"/>
        </w:rPr>
        <w:t>Bonafini</w:t>
      </w:r>
      <w:proofErr w:type="spellEnd"/>
      <w:r w:rsidRPr="0032225B">
        <w:rPr>
          <w:rFonts w:ascii="Arial" w:hAnsi="Arial" w:cs="Arial"/>
          <w:sz w:val="24"/>
          <w:szCs w:val="24"/>
        </w:rPr>
        <w:t xml:space="preserve"> como la organización Madres de Plaza de Mayo, cuentan con un significativo grupo prosélito </w:t>
      </w:r>
      <w:r w:rsidR="00624373" w:rsidRPr="0032225B">
        <w:rPr>
          <w:rFonts w:ascii="Arial" w:hAnsi="Arial" w:cs="Arial"/>
          <w:sz w:val="24"/>
          <w:szCs w:val="24"/>
          <w:u w:val="single"/>
        </w:rPr>
        <w:t>extremadamente activista</w:t>
      </w:r>
      <w:r w:rsidR="00624373" w:rsidRPr="0032225B">
        <w:rPr>
          <w:rFonts w:ascii="Arial" w:hAnsi="Arial" w:cs="Arial"/>
          <w:sz w:val="24"/>
          <w:szCs w:val="24"/>
        </w:rPr>
        <w:t>, lo que evidencia la magnitud y alta posibilidad de consumación de la exhortación de su líder.</w:t>
      </w:r>
    </w:p>
    <w:p w:rsidR="0033584E" w:rsidRPr="0032225B" w:rsidRDefault="00624373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 xml:space="preserve">La </w:t>
      </w:r>
      <w:r w:rsidR="000D5A26" w:rsidRPr="0032225B">
        <w:rPr>
          <w:rFonts w:ascii="Arial" w:hAnsi="Arial" w:cs="Arial"/>
          <w:sz w:val="24"/>
          <w:szCs w:val="24"/>
        </w:rPr>
        <w:t>inc</w:t>
      </w:r>
      <w:r w:rsidRPr="0032225B">
        <w:rPr>
          <w:rFonts w:ascii="Arial" w:hAnsi="Arial" w:cs="Arial"/>
          <w:sz w:val="24"/>
          <w:szCs w:val="24"/>
        </w:rPr>
        <w:t xml:space="preserve">itación de </w:t>
      </w:r>
      <w:proofErr w:type="spellStart"/>
      <w:r w:rsidRPr="0032225B">
        <w:rPr>
          <w:rFonts w:ascii="Arial" w:hAnsi="Arial" w:cs="Arial"/>
          <w:sz w:val="24"/>
          <w:szCs w:val="24"/>
        </w:rPr>
        <w:t>Bonafini</w:t>
      </w:r>
      <w:proofErr w:type="spellEnd"/>
      <w:r w:rsidRPr="0032225B">
        <w:rPr>
          <w:rFonts w:ascii="Arial" w:hAnsi="Arial" w:cs="Arial"/>
          <w:sz w:val="24"/>
          <w:szCs w:val="24"/>
        </w:rPr>
        <w:t xml:space="preserve"> ha tomado amplio estado público</w:t>
      </w:r>
      <w:r w:rsidR="000D5A26" w:rsidRPr="0032225B">
        <w:rPr>
          <w:rFonts w:ascii="Arial" w:hAnsi="Arial" w:cs="Arial"/>
          <w:sz w:val="24"/>
          <w:szCs w:val="24"/>
        </w:rPr>
        <w:t xml:space="preserve"> en función del ámbito donde fue expresada </w:t>
      </w:r>
      <w:r w:rsidR="00D76042" w:rsidRPr="0032225B">
        <w:rPr>
          <w:rFonts w:ascii="Arial" w:hAnsi="Arial" w:cs="Arial"/>
          <w:sz w:val="24"/>
          <w:szCs w:val="24"/>
        </w:rPr>
        <w:t>y de la extrema</w:t>
      </w:r>
      <w:r w:rsidR="0033584E" w:rsidRPr="0032225B">
        <w:rPr>
          <w:rFonts w:ascii="Arial" w:hAnsi="Arial" w:cs="Arial"/>
          <w:sz w:val="24"/>
          <w:szCs w:val="24"/>
        </w:rPr>
        <w:t xml:space="preserve">da </w:t>
      </w:r>
      <w:r w:rsidR="00D76042" w:rsidRPr="0032225B">
        <w:rPr>
          <w:rFonts w:ascii="Arial" w:hAnsi="Arial" w:cs="Arial"/>
          <w:sz w:val="24"/>
          <w:szCs w:val="24"/>
        </w:rPr>
        <w:t xml:space="preserve">hostilidad </w:t>
      </w:r>
      <w:r w:rsidR="0033584E" w:rsidRPr="0032225B">
        <w:rPr>
          <w:rFonts w:ascii="Arial" w:hAnsi="Arial" w:cs="Arial"/>
          <w:sz w:val="24"/>
          <w:szCs w:val="24"/>
        </w:rPr>
        <w:t>de su exhortación.</w:t>
      </w:r>
    </w:p>
    <w:p w:rsidR="0033584E" w:rsidRPr="0032225B" w:rsidRDefault="0033584E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 xml:space="preserve">De hecho, la </w:t>
      </w:r>
      <w:r w:rsidR="004E16C7" w:rsidRPr="0032225B">
        <w:rPr>
          <w:rFonts w:ascii="Arial" w:hAnsi="Arial" w:cs="Arial"/>
          <w:sz w:val="24"/>
          <w:szCs w:val="24"/>
        </w:rPr>
        <w:t>incitación</w:t>
      </w:r>
      <w:r w:rsidRPr="0032225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2225B">
        <w:rPr>
          <w:rFonts w:ascii="Arial" w:hAnsi="Arial" w:cs="Arial"/>
          <w:sz w:val="24"/>
          <w:szCs w:val="24"/>
        </w:rPr>
        <w:t>Bonafini</w:t>
      </w:r>
      <w:proofErr w:type="spellEnd"/>
      <w:r w:rsidRPr="0032225B">
        <w:rPr>
          <w:rFonts w:ascii="Arial" w:hAnsi="Arial" w:cs="Arial"/>
          <w:sz w:val="24"/>
          <w:szCs w:val="24"/>
        </w:rPr>
        <w:t xml:space="preserve"> fue ampliamente difundida por los medios de prensa de todo el país, empezando por periódicos de mayor tirada como La Nación, Clarín, </w:t>
      </w:r>
      <w:r w:rsidR="00FF0406" w:rsidRPr="0032225B">
        <w:rPr>
          <w:rFonts w:ascii="Arial" w:hAnsi="Arial" w:cs="Arial"/>
          <w:sz w:val="24"/>
          <w:szCs w:val="24"/>
        </w:rPr>
        <w:t xml:space="preserve">Perfil, </w:t>
      </w:r>
      <w:proofErr w:type="spellStart"/>
      <w:r w:rsidRPr="0032225B">
        <w:rPr>
          <w:rFonts w:ascii="Arial" w:hAnsi="Arial" w:cs="Arial"/>
          <w:sz w:val="24"/>
          <w:szCs w:val="24"/>
        </w:rPr>
        <w:t>Infobae</w:t>
      </w:r>
      <w:proofErr w:type="spellEnd"/>
      <w:r w:rsidRPr="0032225B">
        <w:rPr>
          <w:rFonts w:ascii="Arial" w:hAnsi="Arial" w:cs="Arial"/>
          <w:sz w:val="24"/>
          <w:szCs w:val="24"/>
        </w:rPr>
        <w:t xml:space="preserve">, La Voz del Interior, La Capital de Rosario, Diario Los Andes de Mendoza, </w:t>
      </w:r>
      <w:proofErr w:type="spellStart"/>
      <w:r w:rsidR="00FF0406" w:rsidRPr="0032225B">
        <w:rPr>
          <w:rFonts w:ascii="Arial" w:hAnsi="Arial" w:cs="Arial"/>
          <w:sz w:val="24"/>
          <w:szCs w:val="24"/>
        </w:rPr>
        <w:t>lmneuque</w:t>
      </w:r>
      <w:proofErr w:type="spellEnd"/>
      <w:r w:rsidR="00FF0406" w:rsidRPr="0032225B">
        <w:rPr>
          <w:rFonts w:ascii="Arial" w:hAnsi="Arial" w:cs="Arial"/>
          <w:sz w:val="24"/>
          <w:szCs w:val="24"/>
        </w:rPr>
        <w:t xml:space="preserve"> (</w:t>
      </w:r>
      <w:r w:rsidR="004E16C7" w:rsidRPr="0032225B">
        <w:rPr>
          <w:rFonts w:ascii="Arial" w:hAnsi="Arial" w:cs="Arial"/>
          <w:sz w:val="24"/>
          <w:szCs w:val="24"/>
        </w:rPr>
        <w:t>Neuquén</w:t>
      </w:r>
      <w:r w:rsidR="00FF0406" w:rsidRPr="0032225B">
        <w:rPr>
          <w:rFonts w:ascii="Arial" w:hAnsi="Arial" w:cs="Arial"/>
          <w:sz w:val="24"/>
          <w:szCs w:val="24"/>
        </w:rPr>
        <w:t xml:space="preserve">), Diario Jornada (Chubut), El Zonda (San Juan), </w:t>
      </w:r>
      <w:r w:rsidRPr="0032225B">
        <w:rPr>
          <w:rFonts w:ascii="Arial" w:hAnsi="Arial" w:cs="Arial"/>
          <w:sz w:val="24"/>
          <w:szCs w:val="24"/>
        </w:rPr>
        <w:t>etc.-</w:t>
      </w:r>
    </w:p>
    <w:p w:rsidR="0033584E" w:rsidRPr="0032225B" w:rsidRDefault="0033584E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 xml:space="preserve">Para mayor ilustración alcanza </w:t>
      </w:r>
      <w:r w:rsidR="00FF0406" w:rsidRPr="0032225B">
        <w:rPr>
          <w:rFonts w:ascii="Arial" w:hAnsi="Arial" w:cs="Arial"/>
          <w:sz w:val="24"/>
          <w:szCs w:val="24"/>
        </w:rPr>
        <w:t xml:space="preserve">acceder a los siguientes link, en mucho de los cuales se </w:t>
      </w:r>
      <w:r w:rsidR="00664431" w:rsidRPr="0032225B">
        <w:rPr>
          <w:rFonts w:ascii="Arial" w:hAnsi="Arial" w:cs="Arial"/>
          <w:sz w:val="24"/>
          <w:szCs w:val="24"/>
        </w:rPr>
        <w:t xml:space="preserve">publican los videos de las violentas arengas de Pastor de </w:t>
      </w:r>
      <w:proofErr w:type="spellStart"/>
      <w:r w:rsidR="00664431" w:rsidRPr="0032225B">
        <w:rPr>
          <w:rFonts w:ascii="Arial" w:hAnsi="Arial" w:cs="Arial"/>
          <w:sz w:val="24"/>
          <w:szCs w:val="24"/>
        </w:rPr>
        <w:t>Bonafini</w:t>
      </w:r>
      <w:proofErr w:type="spellEnd"/>
      <w:r w:rsidR="00664431" w:rsidRPr="0032225B">
        <w:rPr>
          <w:rFonts w:ascii="Arial" w:hAnsi="Arial" w:cs="Arial"/>
          <w:sz w:val="24"/>
          <w:szCs w:val="24"/>
        </w:rPr>
        <w:t>:</w:t>
      </w:r>
    </w:p>
    <w:p w:rsidR="00A65F21" w:rsidRPr="0032225B" w:rsidRDefault="00204B77" w:rsidP="00204B77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8" w:history="1">
        <w:r w:rsidRPr="00A47976">
          <w:rPr>
            <w:rStyle w:val="Hipervnculo"/>
            <w:rFonts w:ascii="Arial" w:eastAsia="Calibri" w:hAnsi="Arial" w:cs="Arial"/>
            <w:sz w:val="24"/>
            <w:szCs w:val="24"/>
            <w:lang w:val="es-AR" w:eastAsia="en-US"/>
          </w:rPr>
          <w:t>https://www.lavoz.com.ar/politica/hebe-de-bonafini-propone-aplicar-pistolas-taser-contra-hijos-de-macri-vidal-y-bullrich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9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https://www.lanacion.com.ar/2210717-cra-pide-bonafini-rectifique-sus-dichos-quemar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0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https://www.clarin.com/politica/hebe-bonafini-pidio-probar-pistolas-taser-antonia-macri_3_w7MCnX0AH.html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1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https://www.infobae.com/politica/2019/01/10/la-intimidacion-de-hebe-de-bonafini-contra-los-hijos-de-los-funcionarios/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hyperlink r:id="rId12" w:history="1">
        <w:r w:rsidR="00A65F21" w:rsidRPr="0032225B">
          <w:rPr>
            <w:rFonts w:ascii="Arial" w:hAnsi="Arial" w:cs="Arial"/>
            <w:color w:val="0000FF"/>
            <w:sz w:val="24"/>
            <w:szCs w:val="24"/>
            <w:u w:val="single"/>
          </w:rPr>
          <w:t>https://www.perfil.com/noticias/politica/hebe-quiere-probar-</w:t>
        </w:r>
        <w:r w:rsidR="00A65F21" w:rsidRPr="0032225B">
          <w:rPr>
            <w:rFonts w:ascii="Arial" w:hAnsi="Arial" w:cs="Arial"/>
            <w:color w:val="0000FF"/>
            <w:sz w:val="24"/>
            <w:szCs w:val="24"/>
            <w:u w:val="single"/>
          </w:rPr>
          <w:lastRenderedPageBreak/>
          <w:t>tasers-familiares-macri-vidal-bullrich.phtml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3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https://www.ambito.com/coalicion-civica-denuncia-hebe-bonafini-incitar-violencia-colectiva-n5010383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4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https://www.cronista.com/economiapolitica/Bonafini-polemica-propone-probar-las-taser-con-los-familiares-de-Macri-Vidal-y-Bullrich-20190111-0013.html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5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https://www.lacapital.com.ar/politica/denuncia-penal-contra-bonafini-incitar-la-violencia-colectiva-n1726211.html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6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https://losandes.com.ar/article/view?slug=hebe-de-bonafini-pidio-usar-las-pistolas-taser-contra-los-hijos-de-macri-vidal-y-bullrich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7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https://www.lmneuquen.com/hebe-bonafini-pidio-probar-las-taser-las-familias-macri-bullrich-y-vidal-n619578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18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https://www.diariojornada.com.ar/227252/paismundo/hebe_si_las_pistolas_electricas_no_matan_que_las_prueben_con_la_hija_de_macri/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hyperlink r:id="rId19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ES" w:eastAsia="en-US"/>
          </w:rPr>
          <w:t>http://diarioelzondasj.com.ar/denunciaran-penalmente-a-hebe-de-bonafini-por-sus-declaraciones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20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https://agroverdad.com.ar/2019/01/hebe-de-bonafini-llamo-a-quemar-campos-de-soja-de-los-ricos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21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https://www.infocampo.com.ar/hebe-de-bonafini-llamo-a-quemar-los-campos-de-los-sojeros-tras-la-resolucion-de-vidal/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22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https://www.elintransigente.com/espectaculo/famosos/2019/1/12/hebe-de-bonafini-llamo-quemar-campos-ya-sabemos-que-van-hacer-si-vuelven-famoso-indignadisimo-535217.html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23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https://www.lanoticia1.com/noticia/denunciaran-hebe-de-</w:t>
        </w:r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lastRenderedPageBreak/>
          <w:t>bonafini-por-llamar-quemar-campos-sojeros-que-contaminan-con-glifosato-112108.html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24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https://www.valorsoja.com/2019/01/13/denunciaran-penalmente-a-hebe-de-bonafini-por-incitacion-a-la-violencia-colectiva-contra-integrantes-del-sector-agropecuario/</w:t>
        </w:r>
      </w:hyperlink>
    </w:p>
    <w:p w:rsidR="00A65F21" w:rsidRPr="0032225B" w:rsidRDefault="0032225B" w:rsidP="009A2ED1">
      <w:pPr>
        <w:widowControl w:val="0"/>
        <w:spacing w:line="480" w:lineRule="auto"/>
        <w:ind w:firstLine="2127"/>
        <w:jc w:val="both"/>
        <w:rPr>
          <w:rFonts w:ascii="Arial" w:eastAsia="Calibri" w:hAnsi="Arial" w:cs="Arial"/>
          <w:sz w:val="24"/>
          <w:szCs w:val="24"/>
          <w:lang w:val="es-AR" w:eastAsia="en-US"/>
        </w:rPr>
      </w:pPr>
      <w:hyperlink r:id="rId25" w:history="1">
        <w:r w:rsidR="00A65F21" w:rsidRPr="0032225B">
          <w:rPr>
            <w:rFonts w:ascii="Arial" w:eastAsia="Calibri" w:hAnsi="Arial" w:cs="Arial"/>
            <w:color w:val="0000FF"/>
            <w:sz w:val="24"/>
            <w:szCs w:val="24"/>
            <w:u w:val="single"/>
            <w:lang w:val="es-AR" w:eastAsia="en-US"/>
          </w:rPr>
          <w:t>https://ruralnet.com.ar/video-hebe-de-bonafini-hay-quemar-los-campos-cuando-estan-por-sacar-la-soja-que-se-los-quemen-que-no-puedan-recoger-nada/</w:t>
        </w:r>
      </w:hyperlink>
    </w:p>
    <w:p w:rsidR="009A2ED1" w:rsidRDefault="009A2ED1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i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 xml:space="preserve">Con relación a </w:t>
      </w:r>
      <w:r w:rsidRPr="009A2ED1">
        <w:rPr>
          <w:rFonts w:ascii="Arial" w:hAnsi="Arial" w:cs="Arial"/>
          <w:sz w:val="24"/>
          <w:szCs w:val="24"/>
          <w:lang w:val="es-AR"/>
        </w:rPr>
        <w:t xml:space="preserve">la conducta de la Sra. de </w:t>
      </w:r>
      <w:proofErr w:type="spellStart"/>
      <w:r w:rsidRPr="009A2ED1">
        <w:rPr>
          <w:rFonts w:ascii="Arial" w:hAnsi="Arial" w:cs="Arial"/>
          <w:sz w:val="24"/>
          <w:szCs w:val="24"/>
          <w:lang w:val="es-AR"/>
        </w:rPr>
        <w:t>Bonafini</w:t>
      </w:r>
      <w:proofErr w:type="spellEnd"/>
      <w:r w:rsidRPr="009A2ED1">
        <w:rPr>
          <w:rFonts w:ascii="Arial" w:hAnsi="Arial" w:cs="Arial"/>
          <w:sz w:val="24"/>
          <w:szCs w:val="24"/>
          <w:lang w:val="es-AR"/>
        </w:rPr>
        <w:t xml:space="preserve"> </w:t>
      </w:r>
      <w:r>
        <w:rPr>
          <w:rFonts w:ascii="Arial" w:hAnsi="Arial" w:cs="Arial"/>
          <w:sz w:val="24"/>
          <w:szCs w:val="24"/>
          <w:lang w:val="es-AR"/>
        </w:rPr>
        <w:t xml:space="preserve">el </w:t>
      </w:r>
      <w:r w:rsidRPr="009A2ED1">
        <w:rPr>
          <w:rFonts w:ascii="Arial" w:hAnsi="Arial" w:cs="Arial"/>
          <w:sz w:val="24"/>
          <w:szCs w:val="24"/>
          <w:lang w:val="es-AR"/>
        </w:rPr>
        <w:t xml:space="preserve">Colegio de Abogados de la Ciudad de Buenos Aires expresó en un comunicado que: </w:t>
      </w:r>
      <w:r w:rsidRPr="008916B0">
        <w:rPr>
          <w:rFonts w:ascii="Arial" w:hAnsi="Arial" w:cs="Arial"/>
          <w:b/>
          <w:i/>
          <w:sz w:val="24"/>
          <w:szCs w:val="24"/>
          <w:lang w:val="es-AR"/>
        </w:rPr>
        <w:t xml:space="preserve">“Las manifestaciones de Hebe de </w:t>
      </w:r>
      <w:proofErr w:type="spellStart"/>
      <w:r w:rsidRPr="008916B0">
        <w:rPr>
          <w:rFonts w:ascii="Arial" w:hAnsi="Arial" w:cs="Arial"/>
          <w:b/>
          <w:i/>
          <w:sz w:val="24"/>
          <w:szCs w:val="24"/>
          <w:lang w:val="es-AR"/>
        </w:rPr>
        <w:t>Bonafini</w:t>
      </w:r>
      <w:proofErr w:type="spellEnd"/>
      <w:r w:rsidRPr="008916B0">
        <w:rPr>
          <w:rFonts w:ascii="Arial" w:hAnsi="Arial" w:cs="Arial"/>
          <w:b/>
          <w:i/>
          <w:sz w:val="24"/>
          <w:szCs w:val="24"/>
          <w:lang w:val="es-AR"/>
        </w:rPr>
        <w:t xml:space="preserve"> (…) resultan ser inadmisibles y reprochables legalmente, constituyendo la expresión de un delito de incitación a la violencia colectiva e intimidación pública que no puede tolerarse.”</w:t>
      </w:r>
      <w:r w:rsidR="008916B0">
        <w:rPr>
          <w:rFonts w:ascii="Arial" w:hAnsi="Arial" w:cs="Arial"/>
          <w:b/>
          <w:i/>
          <w:sz w:val="24"/>
          <w:szCs w:val="24"/>
          <w:lang w:val="es-AR"/>
        </w:rPr>
        <w:t xml:space="preserve"> </w:t>
      </w:r>
      <w:hyperlink r:id="rId26" w:history="1">
        <w:r w:rsidRPr="00A47976">
          <w:rPr>
            <w:rStyle w:val="Hipervnculo"/>
            <w:rFonts w:ascii="Arial" w:hAnsi="Arial" w:cs="Arial"/>
            <w:i/>
            <w:sz w:val="24"/>
            <w:szCs w:val="24"/>
            <w:lang w:val="es-AR"/>
          </w:rPr>
          <w:t>https://www.infobae.com/sociedad</w:t>
        </w:r>
        <w:r w:rsidRPr="00A47976">
          <w:rPr>
            <w:rStyle w:val="Hipervnculo"/>
            <w:rFonts w:ascii="Arial" w:hAnsi="Arial" w:cs="Arial"/>
            <w:i/>
            <w:sz w:val="24"/>
            <w:szCs w:val="24"/>
            <w:lang w:val="es-AR"/>
          </w:rPr>
          <w:t>/</w:t>
        </w:r>
        <w:r w:rsidRPr="00A47976">
          <w:rPr>
            <w:rStyle w:val="Hipervnculo"/>
            <w:rFonts w:ascii="Arial" w:hAnsi="Arial" w:cs="Arial"/>
            <w:i/>
            <w:sz w:val="24"/>
            <w:szCs w:val="24"/>
            <w:lang w:val="es-AR"/>
          </w:rPr>
          <w:t>2019/01/11/el-colegio-de-abogados-repudio-las-declaraciones-de-hebe-de-bonafini/</w:t>
        </w:r>
      </w:hyperlink>
      <w:r>
        <w:rPr>
          <w:rFonts w:ascii="Arial" w:hAnsi="Arial" w:cs="Arial"/>
          <w:i/>
          <w:sz w:val="24"/>
          <w:szCs w:val="24"/>
          <w:lang w:val="es-AR"/>
        </w:rPr>
        <w:t xml:space="preserve"> </w:t>
      </w:r>
    </w:p>
    <w:p w:rsidR="00E0336E" w:rsidRPr="00E0336E" w:rsidRDefault="00E0336E" w:rsidP="00E0336E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E0336E">
        <w:rPr>
          <w:rFonts w:ascii="Arial" w:hAnsi="Arial" w:cs="Arial"/>
          <w:sz w:val="24"/>
          <w:szCs w:val="24"/>
        </w:rPr>
        <w:t>Así mismo desde Confederaciones Rurales Argentinas –</w:t>
      </w:r>
      <w:proofErr w:type="spellStart"/>
      <w:r w:rsidRPr="00E0336E">
        <w:rPr>
          <w:rFonts w:ascii="Arial" w:hAnsi="Arial" w:cs="Arial"/>
          <w:sz w:val="24"/>
          <w:szCs w:val="24"/>
        </w:rPr>
        <w:t>CRA</w:t>
      </w:r>
      <w:proofErr w:type="spellEnd"/>
      <w:r>
        <w:rPr>
          <w:rFonts w:ascii="Arial" w:hAnsi="Arial" w:cs="Arial"/>
          <w:sz w:val="24"/>
          <w:szCs w:val="24"/>
        </w:rPr>
        <w:t xml:space="preserve">– </w:t>
      </w:r>
      <w:r w:rsidRPr="00E0336E">
        <w:rPr>
          <w:rFonts w:ascii="Arial" w:hAnsi="Arial" w:cs="Arial"/>
          <w:sz w:val="24"/>
          <w:szCs w:val="24"/>
        </w:rPr>
        <w:t>se ha expresado: Desde Confederaciones Rurales Argentinas, rechazamos la construcción e incitación a todo tipo de violencia, condenamos las expresiones groseras, violentas e incitadoras a quemas de propiedades, destruir cultivos y dañar niños y pedimos la aplicación de las mismas leyes y justicia que rigen para el resto de los argentinos.</w:t>
      </w:r>
    </w:p>
    <w:p w:rsidR="005C2AD2" w:rsidRPr="0032225B" w:rsidRDefault="00E0336E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E0336E">
        <w:rPr>
          <w:rFonts w:ascii="Arial" w:hAnsi="Arial" w:cs="Arial"/>
          <w:sz w:val="24"/>
          <w:szCs w:val="24"/>
        </w:rPr>
        <w:t>Pero no alcanzan las manifestaciones ni los comunicados, por ello es que realizamos esta presentación concreta</w:t>
      </w:r>
      <w:r>
        <w:rPr>
          <w:rFonts w:ascii="Arial" w:hAnsi="Arial" w:cs="Arial"/>
          <w:sz w:val="24"/>
          <w:szCs w:val="24"/>
        </w:rPr>
        <w:t xml:space="preserve"> y c</w:t>
      </w:r>
      <w:r w:rsidR="00FC0E5B" w:rsidRPr="0032225B">
        <w:rPr>
          <w:rFonts w:ascii="Arial" w:hAnsi="Arial" w:cs="Arial"/>
          <w:sz w:val="24"/>
          <w:szCs w:val="24"/>
        </w:rPr>
        <w:t xml:space="preserve">onsecuentemente, </w:t>
      </w:r>
      <w:r w:rsidR="005C2AD2" w:rsidRPr="0032225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 w:rsidR="005C2AD2" w:rsidRPr="0032225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imos</w:t>
      </w:r>
      <w:r w:rsidR="005C2AD2" w:rsidRPr="0032225B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5C2AD2" w:rsidRPr="0032225B">
        <w:rPr>
          <w:rFonts w:ascii="Arial" w:hAnsi="Arial" w:cs="Arial"/>
          <w:sz w:val="24"/>
          <w:szCs w:val="24"/>
        </w:rPr>
        <w:t xml:space="preserve"> V.S. que ordene la realización de la correspondiente investigación </w:t>
      </w:r>
      <w:r w:rsidR="004E16C7" w:rsidRPr="0032225B">
        <w:rPr>
          <w:rFonts w:ascii="Arial" w:hAnsi="Arial" w:cs="Arial"/>
          <w:sz w:val="24"/>
          <w:szCs w:val="24"/>
        </w:rPr>
        <w:lastRenderedPageBreak/>
        <w:t>jurisdiccional</w:t>
      </w:r>
      <w:r w:rsidR="005C2AD2" w:rsidRPr="0032225B">
        <w:rPr>
          <w:rFonts w:ascii="Arial" w:hAnsi="Arial" w:cs="Arial"/>
          <w:sz w:val="24"/>
          <w:szCs w:val="24"/>
        </w:rPr>
        <w:t xml:space="preserve"> tendiente a determinar si las incitaciones de Hebe Pastor de </w:t>
      </w:r>
      <w:proofErr w:type="spellStart"/>
      <w:r w:rsidR="005C2AD2" w:rsidRPr="0032225B">
        <w:rPr>
          <w:rFonts w:ascii="Arial" w:hAnsi="Arial" w:cs="Arial"/>
          <w:sz w:val="24"/>
          <w:szCs w:val="24"/>
        </w:rPr>
        <w:t>B</w:t>
      </w:r>
      <w:r w:rsidR="00657C0F" w:rsidRPr="0032225B">
        <w:rPr>
          <w:rFonts w:ascii="Arial" w:hAnsi="Arial" w:cs="Arial"/>
          <w:sz w:val="24"/>
          <w:szCs w:val="24"/>
        </w:rPr>
        <w:t>onafini</w:t>
      </w:r>
      <w:proofErr w:type="spellEnd"/>
      <w:r w:rsidR="00657C0F" w:rsidRPr="0032225B">
        <w:rPr>
          <w:rFonts w:ascii="Arial" w:hAnsi="Arial" w:cs="Arial"/>
          <w:sz w:val="24"/>
          <w:szCs w:val="24"/>
        </w:rPr>
        <w:t xml:space="preserve"> configuran delito penal.</w:t>
      </w:r>
    </w:p>
    <w:p w:rsidR="005C2AD2" w:rsidRPr="0032225B" w:rsidRDefault="005C2AD2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</w:p>
    <w:p w:rsidR="00174AD8" w:rsidRPr="0032225B" w:rsidRDefault="005C2AD2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b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</w:r>
      <w:r w:rsidRPr="0032225B">
        <w:rPr>
          <w:rFonts w:ascii="Arial" w:hAnsi="Arial" w:cs="Arial"/>
          <w:b/>
          <w:sz w:val="24"/>
          <w:szCs w:val="24"/>
        </w:rPr>
        <w:t xml:space="preserve">III. </w:t>
      </w:r>
      <w:r w:rsidRPr="0032225B">
        <w:rPr>
          <w:rFonts w:ascii="Arial" w:hAnsi="Arial" w:cs="Arial"/>
          <w:b/>
          <w:sz w:val="24"/>
          <w:szCs w:val="24"/>
          <w:u w:val="single"/>
        </w:rPr>
        <w:t>MEDIDAS DE SEGURIDAD</w:t>
      </w:r>
      <w:r w:rsidR="00174AD8" w:rsidRPr="0032225B">
        <w:rPr>
          <w:rFonts w:ascii="Arial" w:hAnsi="Arial" w:cs="Arial"/>
          <w:b/>
          <w:sz w:val="24"/>
          <w:szCs w:val="24"/>
        </w:rPr>
        <w:t xml:space="preserve"> </w:t>
      </w:r>
    </w:p>
    <w:p w:rsidR="00B501D3" w:rsidRPr="0032225B" w:rsidRDefault="00486E0C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 xml:space="preserve">Desde ya se solicita a V.S. la adopción de medidas de seguridad a efectos de evitar la consumación de las amenazas de daño que la titular de Madre de Plaza de Mayo ha exhortado a sus seguidores. </w:t>
      </w:r>
    </w:p>
    <w:p w:rsidR="00F17D59" w:rsidRPr="0032225B" w:rsidRDefault="00F17D59" w:rsidP="009A2ED1">
      <w:pPr>
        <w:pStyle w:val="Sangradetextonormal"/>
        <w:spacing w:line="480" w:lineRule="auto"/>
        <w:ind w:firstLine="2127"/>
        <w:rPr>
          <w:rFonts w:ascii="Arial" w:hAnsi="Arial" w:cs="Arial"/>
          <w:szCs w:val="24"/>
        </w:rPr>
      </w:pPr>
    </w:p>
    <w:p w:rsidR="00B501D3" w:rsidRPr="0032225B" w:rsidRDefault="007A42BD" w:rsidP="009A2ED1">
      <w:pPr>
        <w:pStyle w:val="Sangradetextonormal"/>
        <w:spacing w:line="480" w:lineRule="auto"/>
        <w:ind w:firstLine="2127"/>
        <w:rPr>
          <w:rFonts w:ascii="Arial" w:hAnsi="Arial" w:cs="Arial"/>
          <w:b/>
          <w:szCs w:val="24"/>
        </w:rPr>
      </w:pPr>
      <w:r w:rsidRPr="0032225B">
        <w:rPr>
          <w:rFonts w:ascii="Arial" w:hAnsi="Arial" w:cs="Arial"/>
          <w:b/>
          <w:szCs w:val="24"/>
        </w:rPr>
        <w:t>I</w:t>
      </w:r>
      <w:r w:rsidR="00B15278" w:rsidRPr="0032225B">
        <w:rPr>
          <w:rFonts w:ascii="Arial" w:hAnsi="Arial" w:cs="Arial"/>
          <w:b/>
          <w:szCs w:val="24"/>
        </w:rPr>
        <w:t xml:space="preserve">V. </w:t>
      </w:r>
      <w:r w:rsidR="00B15278" w:rsidRPr="0032225B">
        <w:rPr>
          <w:rFonts w:ascii="Arial" w:hAnsi="Arial" w:cs="Arial"/>
          <w:b/>
          <w:szCs w:val="24"/>
          <w:u w:val="single"/>
        </w:rPr>
        <w:t>PETITUM</w:t>
      </w:r>
      <w:r w:rsidR="00B15278" w:rsidRPr="0032225B">
        <w:rPr>
          <w:rFonts w:ascii="Arial" w:hAnsi="Arial" w:cs="Arial"/>
          <w:b/>
          <w:szCs w:val="24"/>
        </w:rPr>
        <w:t xml:space="preserve"> </w:t>
      </w:r>
    </w:p>
    <w:p w:rsidR="00B15278" w:rsidRPr="0032225B" w:rsidRDefault="00B15278" w:rsidP="009A2ED1">
      <w:pPr>
        <w:pStyle w:val="Sangradetextonormal"/>
        <w:spacing w:line="480" w:lineRule="auto"/>
        <w:ind w:firstLine="2127"/>
        <w:rPr>
          <w:rFonts w:ascii="Arial" w:hAnsi="Arial" w:cs="Arial"/>
          <w:szCs w:val="24"/>
        </w:rPr>
      </w:pPr>
      <w:r w:rsidRPr="0032225B">
        <w:rPr>
          <w:rFonts w:ascii="Arial" w:hAnsi="Arial" w:cs="Arial"/>
          <w:szCs w:val="24"/>
        </w:rPr>
        <w:t>Por tanto a V.S. pido:</w:t>
      </w:r>
    </w:p>
    <w:p w:rsidR="00657C0F" w:rsidRPr="0032225B" w:rsidRDefault="00B15278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 xml:space="preserve">a) Tenga </w:t>
      </w:r>
      <w:r w:rsidR="00657C0F" w:rsidRPr="0032225B">
        <w:rPr>
          <w:rFonts w:ascii="Arial" w:hAnsi="Arial" w:cs="Arial"/>
          <w:sz w:val="24"/>
          <w:szCs w:val="24"/>
        </w:rPr>
        <w:t>a</w:t>
      </w:r>
      <w:r w:rsidR="00ED2D52">
        <w:rPr>
          <w:rFonts w:ascii="Arial" w:hAnsi="Arial" w:cs="Arial"/>
          <w:sz w:val="24"/>
          <w:szCs w:val="24"/>
        </w:rPr>
        <w:t xml:space="preserve"> </w:t>
      </w:r>
      <w:r w:rsidR="00657C0F" w:rsidRPr="0032225B">
        <w:rPr>
          <w:rFonts w:ascii="Arial" w:hAnsi="Arial" w:cs="Arial"/>
          <w:sz w:val="24"/>
          <w:szCs w:val="24"/>
        </w:rPr>
        <w:t>l</w:t>
      </w:r>
      <w:r w:rsidR="00ED2D52">
        <w:rPr>
          <w:rFonts w:ascii="Arial" w:hAnsi="Arial" w:cs="Arial"/>
          <w:sz w:val="24"/>
          <w:szCs w:val="24"/>
        </w:rPr>
        <w:t>os</w:t>
      </w:r>
      <w:r w:rsidR="00657C0F" w:rsidRPr="0032225B">
        <w:rPr>
          <w:rFonts w:ascii="Arial" w:hAnsi="Arial" w:cs="Arial"/>
          <w:sz w:val="24"/>
          <w:szCs w:val="24"/>
        </w:rPr>
        <w:t xml:space="preserve"> compareciente</w:t>
      </w:r>
      <w:r w:rsidR="00ED2D52">
        <w:rPr>
          <w:rFonts w:ascii="Arial" w:hAnsi="Arial" w:cs="Arial"/>
          <w:sz w:val="24"/>
          <w:szCs w:val="24"/>
        </w:rPr>
        <w:t>s</w:t>
      </w:r>
      <w:r w:rsidR="00657C0F" w:rsidRPr="0032225B">
        <w:rPr>
          <w:rFonts w:ascii="Arial" w:hAnsi="Arial" w:cs="Arial"/>
          <w:sz w:val="24"/>
          <w:szCs w:val="24"/>
        </w:rPr>
        <w:t xml:space="preserve"> por presentado</w:t>
      </w:r>
      <w:r w:rsidR="00ED2D52">
        <w:rPr>
          <w:rFonts w:ascii="Arial" w:hAnsi="Arial" w:cs="Arial"/>
          <w:sz w:val="24"/>
          <w:szCs w:val="24"/>
        </w:rPr>
        <w:t>s</w:t>
      </w:r>
      <w:r w:rsidR="00657C0F" w:rsidRPr="0032225B">
        <w:rPr>
          <w:rFonts w:ascii="Arial" w:hAnsi="Arial" w:cs="Arial"/>
          <w:sz w:val="24"/>
          <w:szCs w:val="24"/>
        </w:rPr>
        <w:t xml:space="preserve"> en el carácter invocado y con el domicilio constituido. </w:t>
      </w:r>
    </w:p>
    <w:p w:rsidR="00657C0F" w:rsidRPr="0032225B" w:rsidRDefault="00657C0F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>b) Ordene la realización de la correspondiente investigación jurisdiccional tendiente a determinar si las acc</w:t>
      </w:r>
      <w:r w:rsidR="004E16C7" w:rsidRPr="0032225B">
        <w:rPr>
          <w:rFonts w:ascii="Arial" w:hAnsi="Arial" w:cs="Arial"/>
          <w:sz w:val="24"/>
          <w:szCs w:val="24"/>
        </w:rPr>
        <w:t xml:space="preserve">iones de Hebe Pastor de </w:t>
      </w:r>
      <w:proofErr w:type="spellStart"/>
      <w:r w:rsidR="004E16C7" w:rsidRPr="0032225B">
        <w:rPr>
          <w:rFonts w:ascii="Arial" w:hAnsi="Arial" w:cs="Arial"/>
          <w:sz w:val="24"/>
          <w:szCs w:val="24"/>
        </w:rPr>
        <w:t>Bonafini</w:t>
      </w:r>
      <w:proofErr w:type="spellEnd"/>
      <w:r w:rsidRPr="0032225B">
        <w:rPr>
          <w:rFonts w:ascii="Arial" w:hAnsi="Arial" w:cs="Arial"/>
          <w:sz w:val="24"/>
          <w:szCs w:val="24"/>
        </w:rPr>
        <w:t xml:space="preserve"> constituyen delito penal.</w:t>
      </w:r>
    </w:p>
    <w:p w:rsidR="00657C0F" w:rsidRPr="0032225B" w:rsidRDefault="00657C0F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>c) Se adopten las medidas de seguridad necesarias a efectos de evitar la consumación de las acciones ilícitas objeto de exhortación pública.</w:t>
      </w:r>
    </w:p>
    <w:p w:rsidR="00ED2D52" w:rsidRDefault="00657C0F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32225B">
        <w:rPr>
          <w:rFonts w:ascii="Arial" w:hAnsi="Arial" w:cs="Arial"/>
          <w:sz w:val="24"/>
          <w:szCs w:val="24"/>
        </w:rPr>
        <w:tab/>
        <w:t>Prove</w:t>
      </w:r>
      <w:r w:rsidR="00ED2D52">
        <w:rPr>
          <w:rFonts w:ascii="Arial" w:hAnsi="Arial" w:cs="Arial"/>
          <w:sz w:val="24"/>
          <w:szCs w:val="24"/>
        </w:rPr>
        <w:t>a</w:t>
      </w:r>
      <w:r w:rsidRPr="0032225B">
        <w:rPr>
          <w:rFonts w:ascii="Arial" w:hAnsi="Arial" w:cs="Arial"/>
          <w:sz w:val="24"/>
          <w:szCs w:val="24"/>
        </w:rPr>
        <w:t xml:space="preserve"> de conformidad</w:t>
      </w:r>
      <w:r w:rsidR="00ED2D52">
        <w:rPr>
          <w:rFonts w:ascii="Arial" w:hAnsi="Arial" w:cs="Arial"/>
          <w:sz w:val="24"/>
          <w:szCs w:val="24"/>
        </w:rPr>
        <w:t>,</w:t>
      </w:r>
    </w:p>
    <w:p w:rsidR="00657C0F" w:rsidRDefault="00ED2D52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ED2D52">
        <w:rPr>
          <w:rFonts w:ascii="Arial" w:hAnsi="Arial" w:cs="Arial"/>
          <w:b/>
          <w:sz w:val="24"/>
          <w:szCs w:val="24"/>
        </w:rPr>
        <w:t>S</w:t>
      </w:r>
      <w:r w:rsidR="00657C0F" w:rsidRPr="00ED2D52">
        <w:rPr>
          <w:rFonts w:ascii="Arial" w:hAnsi="Arial" w:cs="Arial"/>
          <w:b/>
          <w:sz w:val="24"/>
          <w:szCs w:val="24"/>
        </w:rPr>
        <w:t>erá</w:t>
      </w:r>
      <w:r w:rsidR="00657C0F" w:rsidRPr="0032225B">
        <w:rPr>
          <w:rFonts w:ascii="Arial" w:hAnsi="Arial" w:cs="Arial"/>
          <w:sz w:val="24"/>
          <w:szCs w:val="24"/>
        </w:rPr>
        <w:t xml:space="preserve"> </w:t>
      </w:r>
      <w:r w:rsidR="00657C0F" w:rsidRPr="0032225B">
        <w:rPr>
          <w:rFonts w:ascii="Arial" w:hAnsi="Arial" w:cs="Arial"/>
          <w:b/>
          <w:sz w:val="24"/>
          <w:szCs w:val="24"/>
        </w:rPr>
        <w:t>JUSTICIA</w:t>
      </w:r>
      <w:r w:rsidR="00657C0F" w:rsidRPr="00322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</w:t>
      </w:r>
    </w:p>
    <w:p w:rsidR="00ED2D52" w:rsidRPr="00ED2D52" w:rsidRDefault="00ED2D52" w:rsidP="009A2ED1">
      <w:pPr>
        <w:widowControl w:val="0"/>
        <w:spacing w:line="480" w:lineRule="auto"/>
        <w:ind w:firstLine="2127"/>
        <w:jc w:val="both"/>
        <w:rPr>
          <w:rFonts w:ascii="Arial" w:hAnsi="Arial" w:cs="Arial"/>
          <w:b/>
          <w:sz w:val="24"/>
          <w:szCs w:val="24"/>
        </w:rPr>
      </w:pPr>
    </w:p>
    <w:p w:rsidR="00B15278" w:rsidRPr="0032225B" w:rsidRDefault="00B15278" w:rsidP="009A2ED1">
      <w:pPr>
        <w:widowControl w:val="0"/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B15278" w:rsidRPr="0032225B" w:rsidSect="0032225B">
      <w:footerReference w:type="default" r:id="rId27"/>
      <w:headerReference w:type="first" r:id="rId28"/>
      <w:footnotePr>
        <w:numRestart w:val="eachSect"/>
      </w:footnotePr>
      <w:pgSz w:w="11907" w:h="16840" w:code="9"/>
      <w:pgMar w:top="2268" w:right="1134" w:bottom="1418" w:left="226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58" w:rsidRDefault="00042D58">
      <w:r>
        <w:separator/>
      </w:r>
    </w:p>
  </w:endnote>
  <w:endnote w:type="continuationSeparator" w:id="0">
    <w:p w:rsidR="00042D58" w:rsidRDefault="0004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8" w:rsidRDefault="00042D58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 w:rsidR="00E0336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58" w:rsidRDefault="00042D58">
      <w:r>
        <w:separator/>
      </w:r>
    </w:p>
  </w:footnote>
  <w:footnote w:type="continuationSeparator" w:id="0">
    <w:p w:rsidR="00042D58" w:rsidRDefault="0004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8" w:rsidRDefault="00042D58">
    <w:pPr>
      <w:spacing w:line="480" w:lineRule="exact"/>
      <w:ind w:left="-1247" w:right="-1247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330E"/>
    <w:multiLevelType w:val="hybridMultilevel"/>
    <w:tmpl w:val="B87E2E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mirrorMargins/>
  <w:hideSpellingErrors/>
  <w:hideGrammaticalErrors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0F"/>
    <w:rsid w:val="00003459"/>
    <w:rsid w:val="00012B21"/>
    <w:rsid w:val="00026FBB"/>
    <w:rsid w:val="00036B5B"/>
    <w:rsid w:val="00042D58"/>
    <w:rsid w:val="00043964"/>
    <w:rsid w:val="00063F20"/>
    <w:rsid w:val="000644B7"/>
    <w:rsid w:val="0007619E"/>
    <w:rsid w:val="0009193E"/>
    <w:rsid w:val="0009337C"/>
    <w:rsid w:val="000951AF"/>
    <w:rsid w:val="000A17CE"/>
    <w:rsid w:val="000C555C"/>
    <w:rsid w:val="000D28DB"/>
    <w:rsid w:val="000D5A26"/>
    <w:rsid w:val="000E0144"/>
    <w:rsid w:val="000F216E"/>
    <w:rsid w:val="001379C0"/>
    <w:rsid w:val="00143AB1"/>
    <w:rsid w:val="00174AD8"/>
    <w:rsid w:val="00174F3E"/>
    <w:rsid w:val="00175C9E"/>
    <w:rsid w:val="0018207E"/>
    <w:rsid w:val="001A5FFF"/>
    <w:rsid w:val="001A6340"/>
    <w:rsid w:val="001C3FDE"/>
    <w:rsid w:val="001E52B7"/>
    <w:rsid w:val="00204B77"/>
    <w:rsid w:val="00216AC0"/>
    <w:rsid w:val="00241215"/>
    <w:rsid w:val="00246CDC"/>
    <w:rsid w:val="0025703D"/>
    <w:rsid w:val="002627E0"/>
    <w:rsid w:val="00266150"/>
    <w:rsid w:val="002802EE"/>
    <w:rsid w:val="00295F93"/>
    <w:rsid w:val="002A1D0B"/>
    <w:rsid w:val="002B03E3"/>
    <w:rsid w:val="002C16C6"/>
    <w:rsid w:val="002D3F6E"/>
    <w:rsid w:val="002E5395"/>
    <w:rsid w:val="002F0C44"/>
    <w:rsid w:val="002F2468"/>
    <w:rsid w:val="00305331"/>
    <w:rsid w:val="0032225B"/>
    <w:rsid w:val="003233A3"/>
    <w:rsid w:val="00326364"/>
    <w:rsid w:val="00334923"/>
    <w:rsid w:val="0033584E"/>
    <w:rsid w:val="00337435"/>
    <w:rsid w:val="0034630F"/>
    <w:rsid w:val="0035263D"/>
    <w:rsid w:val="00357B1C"/>
    <w:rsid w:val="00364969"/>
    <w:rsid w:val="0037096B"/>
    <w:rsid w:val="00376F65"/>
    <w:rsid w:val="003B6D1B"/>
    <w:rsid w:val="003C18B3"/>
    <w:rsid w:val="003D18EA"/>
    <w:rsid w:val="003D43CB"/>
    <w:rsid w:val="00420E31"/>
    <w:rsid w:val="00425AA8"/>
    <w:rsid w:val="004273D1"/>
    <w:rsid w:val="00446BF9"/>
    <w:rsid w:val="00453071"/>
    <w:rsid w:val="004766A2"/>
    <w:rsid w:val="00482764"/>
    <w:rsid w:val="00485005"/>
    <w:rsid w:val="00486CEE"/>
    <w:rsid w:val="00486E0C"/>
    <w:rsid w:val="00495586"/>
    <w:rsid w:val="004A2366"/>
    <w:rsid w:val="004B0D3E"/>
    <w:rsid w:val="004D2928"/>
    <w:rsid w:val="004E1494"/>
    <w:rsid w:val="004E16C7"/>
    <w:rsid w:val="004F018F"/>
    <w:rsid w:val="004F0301"/>
    <w:rsid w:val="004F2920"/>
    <w:rsid w:val="004F6066"/>
    <w:rsid w:val="005115E3"/>
    <w:rsid w:val="00513DA9"/>
    <w:rsid w:val="00530C25"/>
    <w:rsid w:val="00542AB9"/>
    <w:rsid w:val="005760DE"/>
    <w:rsid w:val="005B68B6"/>
    <w:rsid w:val="005C22E7"/>
    <w:rsid w:val="005C2AD2"/>
    <w:rsid w:val="005C3316"/>
    <w:rsid w:val="005D1E6A"/>
    <w:rsid w:val="005D21A1"/>
    <w:rsid w:val="005D2F67"/>
    <w:rsid w:val="005F4434"/>
    <w:rsid w:val="006144DF"/>
    <w:rsid w:val="006234D1"/>
    <w:rsid w:val="00624373"/>
    <w:rsid w:val="006548F0"/>
    <w:rsid w:val="00657C0F"/>
    <w:rsid w:val="006614CD"/>
    <w:rsid w:val="00664431"/>
    <w:rsid w:val="00665C2F"/>
    <w:rsid w:val="00667E76"/>
    <w:rsid w:val="00674DD2"/>
    <w:rsid w:val="00684BF2"/>
    <w:rsid w:val="00687E1D"/>
    <w:rsid w:val="006A5C93"/>
    <w:rsid w:val="006A7A32"/>
    <w:rsid w:val="006C5705"/>
    <w:rsid w:val="006D0AD0"/>
    <w:rsid w:val="006F5277"/>
    <w:rsid w:val="006F559C"/>
    <w:rsid w:val="00705D8D"/>
    <w:rsid w:val="007062DE"/>
    <w:rsid w:val="007130ED"/>
    <w:rsid w:val="00715F0B"/>
    <w:rsid w:val="00721676"/>
    <w:rsid w:val="007316B5"/>
    <w:rsid w:val="007356D5"/>
    <w:rsid w:val="00747C4A"/>
    <w:rsid w:val="007527E4"/>
    <w:rsid w:val="007528AB"/>
    <w:rsid w:val="00766E54"/>
    <w:rsid w:val="00774076"/>
    <w:rsid w:val="0079074B"/>
    <w:rsid w:val="007A42BD"/>
    <w:rsid w:val="007B1C37"/>
    <w:rsid w:val="007C647E"/>
    <w:rsid w:val="007C797E"/>
    <w:rsid w:val="007D32D2"/>
    <w:rsid w:val="007D3935"/>
    <w:rsid w:val="007E103B"/>
    <w:rsid w:val="007E2207"/>
    <w:rsid w:val="007F3747"/>
    <w:rsid w:val="008278A6"/>
    <w:rsid w:val="008476B8"/>
    <w:rsid w:val="008500F4"/>
    <w:rsid w:val="008562F9"/>
    <w:rsid w:val="00870186"/>
    <w:rsid w:val="008766FF"/>
    <w:rsid w:val="0089108E"/>
    <w:rsid w:val="008916B0"/>
    <w:rsid w:val="008C0B85"/>
    <w:rsid w:val="008C69B8"/>
    <w:rsid w:val="008E210F"/>
    <w:rsid w:val="00914CA6"/>
    <w:rsid w:val="0092439F"/>
    <w:rsid w:val="0094112E"/>
    <w:rsid w:val="00952C61"/>
    <w:rsid w:val="00966A65"/>
    <w:rsid w:val="00977840"/>
    <w:rsid w:val="009A2023"/>
    <w:rsid w:val="009A2ED1"/>
    <w:rsid w:val="009B4B01"/>
    <w:rsid w:val="009E02FC"/>
    <w:rsid w:val="009E2C80"/>
    <w:rsid w:val="009F6ECB"/>
    <w:rsid w:val="00A041F8"/>
    <w:rsid w:val="00A11B46"/>
    <w:rsid w:val="00A17550"/>
    <w:rsid w:val="00A21A1D"/>
    <w:rsid w:val="00A24245"/>
    <w:rsid w:val="00A42A01"/>
    <w:rsid w:val="00A56045"/>
    <w:rsid w:val="00A65F21"/>
    <w:rsid w:val="00A70A4E"/>
    <w:rsid w:val="00A75D1F"/>
    <w:rsid w:val="00A82566"/>
    <w:rsid w:val="00A9094C"/>
    <w:rsid w:val="00A9388D"/>
    <w:rsid w:val="00A97BB1"/>
    <w:rsid w:val="00AA02B1"/>
    <w:rsid w:val="00AB59DE"/>
    <w:rsid w:val="00AC00C0"/>
    <w:rsid w:val="00AC3C5C"/>
    <w:rsid w:val="00AE29A6"/>
    <w:rsid w:val="00AE5C88"/>
    <w:rsid w:val="00B15278"/>
    <w:rsid w:val="00B41E52"/>
    <w:rsid w:val="00B501D3"/>
    <w:rsid w:val="00B54B39"/>
    <w:rsid w:val="00B640CF"/>
    <w:rsid w:val="00B760A1"/>
    <w:rsid w:val="00B77FC4"/>
    <w:rsid w:val="00B93DF5"/>
    <w:rsid w:val="00BA5F98"/>
    <w:rsid w:val="00BD3499"/>
    <w:rsid w:val="00BD4466"/>
    <w:rsid w:val="00BD4B5E"/>
    <w:rsid w:val="00BE063E"/>
    <w:rsid w:val="00BE2856"/>
    <w:rsid w:val="00BE3053"/>
    <w:rsid w:val="00C13DDE"/>
    <w:rsid w:val="00C2059B"/>
    <w:rsid w:val="00C21383"/>
    <w:rsid w:val="00C21C6C"/>
    <w:rsid w:val="00C2240A"/>
    <w:rsid w:val="00C23090"/>
    <w:rsid w:val="00C42FC8"/>
    <w:rsid w:val="00C45219"/>
    <w:rsid w:val="00C50AD4"/>
    <w:rsid w:val="00C539D3"/>
    <w:rsid w:val="00C54079"/>
    <w:rsid w:val="00C61420"/>
    <w:rsid w:val="00C72193"/>
    <w:rsid w:val="00C73D24"/>
    <w:rsid w:val="00C775FA"/>
    <w:rsid w:val="00C97539"/>
    <w:rsid w:val="00CA6E92"/>
    <w:rsid w:val="00CD7A14"/>
    <w:rsid w:val="00CE178B"/>
    <w:rsid w:val="00CE40CC"/>
    <w:rsid w:val="00CF4637"/>
    <w:rsid w:val="00D2168A"/>
    <w:rsid w:val="00D30550"/>
    <w:rsid w:val="00D457B7"/>
    <w:rsid w:val="00D51A9C"/>
    <w:rsid w:val="00D547E2"/>
    <w:rsid w:val="00D54B7B"/>
    <w:rsid w:val="00D64A34"/>
    <w:rsid w:val="00D76042"/>
    <w:rsid w:val="00D90288"/>
    <w:rsid w:val="00D9266A"/>
    <w:rsid w:val="00DA0578"/>
    <w:rsid w:val="00DF3FB3"/>
    <w:rsid w:val="00E0336E"/>
    <w:rsid w:val="00E05EB2"/>
    <w:rsid w:val="00E1556B"/>
    <w:rsid w:val="00E170BD"/>
    <w:rsid w:val="00E36974"/>
    <w:rsid w:val="00E36ECF"/>
    <w:rsid w:val="00E41D28"/>
    <w:rsid w:val="00E42EF1"/>
    <w:rsid w:val="00E72A63"/>
    <w:rsid w:val="00EA5293"/>
    <w:rsid w:val="00EB50A5"/>
    <w:rsid w:val="00ED2D52"/>
    <w:rsid w:val="00EE6623"/>
    <w:rsid w:val="00EF7B65"/>
    <w:rsid w:val="00F12B53"/>
    <w:rsid w:val="00F1595C"/>
    <w:rsid w:val="00F17D59"/>
    <w:rsid w:val="00F21723"/>
    <w:rsid w:val="00F23A9B"/>
    <w:rsid w:val="00F23EC4"/>
    <w:rsid w:val="00F31A78"/>
    <w:rsid w:val="00F35968"/>
    <w:rsid w:val="00F56707"/>
    <w:rsid w:val="00F664DB"/>
    <w:rsid w:val="00F81AC1"/>
    <w:rsid w:val="00F85699"/>
    <w:rsid w:val="00FA0F66"/>
    <w:rsid w:val="00FB1BA5"/>
    <w:rsid w:val="00FB5D21"/>
    <w:rsid w:val="00FC0E5B"/>
    <w:rsid w:val="00FC1730"/>
    <w:rsid w:val="00FC713D"/>
    <w:rsid w:val="00FE1992"/>
    <w:rsid w:val="00FE4FF8"/>
    <w:rsid w:val="00FE566B"/>
    <w:rsid w:val="00FF0406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480" w:lineRule="atLeast"/>
      <w:jc w:val="both"/>
      <w:outlineLvl w:val="0"/>
    </w:pPr>
    <w:rPr>
      <w:rFonts w:ascii="Century Gothic" w:hAnsi="Century Gothic"/>
      <w:b/>
      <w:sz w:val="18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1romani">
    <w:name w:val="1_romani"/>
    <w:pPr>
      <w:spacing w:line="240" w:lineRule="exact"/>
    </w:pPr>
    <w:rPr>
      <w:rFonts w:ascii="Courier" w:hAnsi="Courier"/>
      <w:sz w:val="24"/>
      <w:lang w:val="es-ES_tradnl" w:eastAsia="es-ES"/>
    </w:rPr>
  </w:style>
  <w:style w:type="paragraph" w:styleId="Textoindependiente">
    <w:name w:val="Body Text"/>
    <w:basedOn w:val="Normal"/>
    <w:pPr>
      <w:widowControl w:val="0"/>
      <w:spacing w:line="480" w:lineRule="atLeast"/>
      <w:jc w:val="both"/>
    </w:pPr>
    <w:rPr>
      <w:rFonts w:ascii="Century Gothic" w:hAnsi="Century Gothic"/>
    </w:rPr>
  </w:style>
  <w:style w:type="paragraph" w:styleId="Textoindependiente2">
    <w:name w:val="Body Text 2"/>
    <w:basedOn w:val="Normal"/>
    <w:pPr>
      <w:widowControl w:val="0"/>
      <w:spacing w:line="480" w:lineRule="atLeast"/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pPr>
      <w:widowControl w:val="0"/>
      <w:spacing w:line="480" w:lineRule="atLeast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widowControl w:val="0"/>
      <w:spacing w:line="480" w:lineRule="atLeast"/>
      <w:ind w:firstLine="72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pPr>
      <w:spacing w:line="480" w:lineRule="auto"/>
      <w:ind w:firstLine="720"/>
      <w:jc w:val="both"/>
    </w:pPr>
    <w:rPr>
      <w:rFonts w:ascii="Century Gothic" w:hAnsi="Century Gothic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">
    <w:name w:val="Hyperlink"/>
    <w:basedOn w:val="Fuentedeprrafopredeter"/>
    <w:rsid w:val="00174AD8"/>
    <w:rPr>
      <w:color w:val="0000FF"/>
      <w:u w:val="single"/>
    </w:rPr>
  </w:style>
  <w:style w:type="character" w:styleId="Hipervnculovisitado">
    <w:name w:val="FollowedHyperlink"/>
    <w:basedOn w:val="Fuentedeprrafopredeter"/>
    <w:rsid w:val="009A2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480" w:lineRule="atLeast"/>
      <w:jc w:val="both"/>
      <w:outlineLvl w:val="0"/>
    </w:pPr>
    <w:rPr>
      <w:rFonts w:ascii="Century Gothic" w:hAnsi="Century Gothic"/>
      <w:b/>
      <w:sz w:val="18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1romani">
    <w:name w:val="1_romani"/>
    <w:pPr>
      <w:spacing w:line="240" w:lineRule="exact"/>
    </w:pPr>
    <w:rPr>
      <w:rFonts w:ascii="Courier" w:hAnsi="Courier"/>
      <w:sz w:val="24"/>
      <w:lang w:val="es-ES_tradnl" w:eastAsia="es-ES"/>
    </w:rPr>
  </w:style>
  <w:style w:type="paragraph" w:styleId="Textoindependiente">
    <w:name w:val="Body Text"/>
    <w:basedOn w:val="Normal"/>
    <w:pPr>
      <w:widowControl w:val="0"/>
      <w:spacing w:line="480" w:lineRule="atLeast"/>
      <w:jc w:val="both"/>
    </w:pPr>
    <w:rPr>
      <w:rFonts w:ascii="Century Gothic" w:hAnsi="Century Gothic"/>
    </w:rPr>
  </w:style>
  <w:style w:type="paragraph" w:styleId="Textoindependiente2">
    <w:name w:val="Body Text 2"/>
    <w:basedOn w:val="Normal"/>
    <w:pPr>
      <w:widowControl w:val="0"/>
      <w:spacing w:line="480" w:lineRule="atLeast"/>
      <w:jc w:val="both"/>
    </w:pPr>
    <w:rPr>
      <w:rFonts w:ascii="Verdana" w:hAnsi="Verdana"/>
      <w:sz w:val="18"/>
    </w:rPr>
  </w:style>
  <w:style w:type="paragraph" w:styleId="Textoindependiente3">
    <w:name w:val="Body Text 3"/>
    <w:basedOn w:val="Normal"/>
    <w:pPr>
      <w:widowControl w:val="0"/>
      <w:spacing w:line="480" w:lineRule="atLeast"/>
      <w:jc w:val="both"/>
    </w:pPr>
    <w:rPr>
      <w:rFonts w:ascii="Times New Roman" w:hAnsi="Times New Roman"/>
      <w:sz w:val="24"/>
    </w:rPr>
  </w:style>
  <w:style w:type="paragraph" w:styleId="Sangradetextonormal">
    <w:name w:val="Body Text Indent"/>
    <w:basedOn w:val="Normal"/>
    <w:pPr>
      <w:widowControl w:val="0"/>
      <w:spacing w:line="480" w:lineRule="atLeast"/>
      <w:ind w:firstLine="720"/>
      <w:jc w:val="both"/>
    </w:pPr>
    <w:rPr>
      <w:rFonts w:ascii="Times New Roman" w:hAnsi="Times New Roman"/>
      <w:sz w:val="24"/>
    </w:rPr>
  </w:style>
  <w:style w:type="paragraph" w:styleId="Sangra2detindependiente">
    <w:name w:val="Body Text Indent 2"/>
    <w:basedOn w:val="Normal"/>
    <w:pPr>
      <w:spacing w:line="480" w:lineRule="auto"/>
      <w:ind w:firstLine="720"/>
      <w:jc w:val="both"/>
    </w:pPr>
    <w:rPr>
      <w:rFonts w:ascii="Century Gothic" w:hAnsi="Century Gothic"/>
    </w:rPr>
  </w:style>
  <w:style w:type="paragraph" w:styleId="Textosinformato">
    <w:name w:val="Plain Text"/>
    <w:basedOn w:val="Normal"/>
    <w:rPr>
      <w:rFonts w:ascii="Courier New" w:hAnsi="Courier New"/>
      <w:lang w:val="es-ES"/>
    </w:rPr>
  </w:style>
  <w:style w:type="character" w:styleId="Hipervnculo">
    <w:name w:val="Hyperlink"/>
    <w:basedOn w:val="Fuentedeprrafopredeter"/>
    <w:rsid w:val="00174AD8"/>
    <w:rPr>
      <w:color w:val="0000FF"/>
      <w:u w:val="single"/>
    </w:rPr>
  </w:style>
  <w:style w:type="character" w:styleId="Hipervnculovisitado">
    <w:name w:val="FollowedHyperlink"/>
    <w:basedOn w:val="Fuentedeprrafopredeter"/>
    <w:rsid w:val="009A2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z.com.ar/politica/hebe-de-bonafini-propone-aplicar-pistolas-taser-contra-hijos-de-macri-vidal-y-bullrich" TargetMode="External"/><Relationship Id="rId13" Type="http://schemas.openxmlformats.org/officeDocument/2006/relationships/hyperlink" Target="https://www.ambito.com/coalicion-civica-denuncia-hebe-bonafini-incitar-violencia-colectiva-n5010383" TargetMode="External"/><Relationship Id="rId18" Type="http://schemas.openxmlformats.org/officeDocument/2006/relationships/hyperlink" Target="https://www.diariojornada.com.ar/227252/paismundo/hebe_si_las_pistolas_electricas_no_matan_que_las_prueben_con_la_hija_de_macri/" TargetMode="External"/><Relationship Id="rId26" Type="http://schemas.openxmlformats.org/officeDocument/2006/relationships/hyperlink" Target="https://www.infobae.com/sociedad/2019/01/11/el-colegio-de-abogados-repudio-las-declaraciones-de-hebe-de-bonafin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focampo.com.ar/hebe-de-bonafini-llamo-a-quemar-los-campos-de-los-sojeros-tras-la-resolucion-de-vida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erfil.com/noticias/politica/hebe-quiere-probar-tasers-familiares-macri-vidal-bullrich.phtml" TargetMode="External"/><Relationship Id="rId17" Type="http://schemas.openxmlformats.org/officeDocument/2006/relationships/hyperlink" Target="https://www.lmneuquen.com/hebe-bonafini-pidio-probar-las-taser-las-familias-macri-bullrich-y-vidal-n619578" TargetMode="External"/><Relationship Id="rId25" Type="http://schemas.openxmlformats.org/officeDocument/2006/relationships/hyperlink" Target="https://ruralnet.com.ar/video-hebe-de-bonafini-hay-quemar-los-campos-cuando-estan-por-sacar-la-soja-que-se-los-quemen-que-no-puedan-recoger-na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sandes.com.ar/article/view?slug=hebe-de-bonafini-pidio-usar-las-pistolas-taser-contra-los-hijos-de-macri-vidal-y-bullrich" TargetMode="External"/><Relationship Id="rId20" Type="http://schemas.openxmlformats.org/officeDocument/2006/relationships/hyperlink" Target="https://agroverdad.com.ar/2019/01/hebe-de-bonafini-llamo-a-quemar-campos-de-soja-de-los-rico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fobae.com/politica/2019/01/10/la-intimidacion-de-hebe-de-bonafini-contra-los-hijos-de-los-funcionarios/" TargetMode="External"/><Relationship Id="rId24" Type="http://schemas.openxmlformats.org/officeDocument/2006/relationships/hyperlink" Target="https://www.valorsoja.com/2019/01/13/denunciaran-penalmente-a-hebe-de-bonafini-por-incitacion-a-la-violencia-colectiva-contra-integrantes-del-sector-agropecuar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capital.com.ar/politica/denuncia-penal-contra-bonafini-incitar-la-violencia-colectiva-n1726211.html" TargetMode="External"/><Relationship Id="rId23" Type="http://schemas.openxmlformats.org/officeDocument/2006/relationships/hyperlink" Target="https://www.lanoticia1.com/noticia/denunciaran-hebe-de-bonafini-por-llamar-quemar-campos-sojeros-que-contaminan-con-glifosato-112108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larin.com/politica/hebe-bonafini-pidio-probar-pistolas-taser-antonia-macri_3_w7MCnX0AH.html" TargetMode="External"/><Relationship Id="rId19" Type="http://schemas.openxmlformats.org/officeDocument/2006/relationships/hyperlink" Target="http://diarioelzondasj.com.ar/denunciaran-penalmente-a-hebe-de-bonafini-por-sus-declaraci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acion.com.ar/2210717-cra-pide-bonafini-rectifique-sus-dichos-quemar" TargetMode="External"/><Relationship Id="rId14" Type="http://schemas.openxmlformats.org/officeDocument/2006/relationships/hyperlink" Target="https://www.cronista.com/economiapolitica/Bonafini-polemica-propone-probar-las-taser-con-los-familiares-de-Macri-Vidal-y-Bullrich-20190111-0013.html" TargetMode="External"/><Relationship Id="rId22" Type="http://schemas.openxmlformats.org/officeDocument/2006/relationships/hyperlink" Target="https://www.elintransigente.com/espectaculo/famosos/2019/1/12/hebe-de-bonafini-llamo-quemar-campos-ya-sabemos-que-van-hacer-si-vuelven-famoso-indignadisimo-535217.htm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836</Words>
  <Characters>9296</Characters>
  <Application>Microsoft Office Word</Application>
  <DocSecurity>0</DocSecurity>
  <Lines>77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EVACUO TRASLADO</vt:lpstr>
    </vt:vector>
  </TitlesOfParts>
  <Company/>
  <LinksUpToDate>false</LinksUpToDate>
  <CharactersWithSpaces>10112</CharactersWithSpaces>
  <SharedDoc>false</SharedDoc>
  <HLinks>
    <vt:vector size="108" baseType="variant">
      <vt:variant>
        <vt:i4>4980811</vt:i4>
      </vt:variant>
      <vt:variant>
        <vt:i4>51</vt:i4>
      </vt:variant>
      <vt:variant>
        <vt:i4>0</vt:i4>
      </vt:variant>
      <vt:variant>
        <vt:i4>5</vt:i4>
      </vt:variant>
      <vt:variant>
        <vt:lpwstr>https://ruralnet.com.ar/video-hebe-de-bonafini-hay-quemar-los-campos-cuando-estan-por-sacar-la-soja-que-se-los-quemen-que-no-puedan-recoger-nada/</vt:lpwstr>
      </vt:variant>
      <vt:variant>
        <vt:lpwstr/>
      </vt:variant>
      <vt:variant>
        <vt:i4>2818093</vt:i4>
      </vt:variant>
      <vt:variant>
        <vt:i4>48</vt:i4>
      </vt:variant>
      <vt:variant>
        <vt:i4>0</vt:i4>
      </vt:variant>
      <vt:variant>
        <vt:i4>5</vt:i4>
      </vt:variant>
      <vt:variant>
        <vt:lpwstr>https://www.valorsoja.com/2019/01/13/denunciaran-penalmente-a-hebe-de-bonafini-por-incitacion-a-la-violencia-colectiva-contra-integrantes-del-sector-agropecuario/</vt:lpwstr>
      </vt:variant>
      <vt:variant>
        <vt:lpwstr/>
      </vt:variant>
      <vt:variant>
        <vt:i4>655371</vt:i4>
      </vt:variant>
      <vt:variant>
        <vt:i4>45</vt:i4>
      </vt:variant>
      <vt:variant>
        <vt:i4>0</vt:i4>
      </vt:variant>
      <vt:variant>
        <vt:i4>5</vt:i4>
      </vt:variant>
      <vt:variant>
        <vt:lpwstr>https://www.lanoticia1.com/noticia/denunciaran-hebe-de-bonafini-por-llamar-quemar-campos-sojeros-que-contaminan-con-glifosato-112108.html</vt:lpwstr>
      </vt:variant>
      <vt:variant>
        <vt:lpwstr/>
      </vt:variant>
      <vt:variant>
        <vt:i4>6291556</vt:i4>
      </vt:variant>
      <vt:variant>
        <vt:i4>42</vt:i4>
      </vt:variant>
      <vt:variant>
        <vt:i4>0</vt:i4>
      </vt:variant>
      <vt:variant>
        <vt:i4>5</vt:i4>
      </vt:variant>
      <vt:variant>
        <vt:lpwstr>https://www.elintransigente.com/espectaculo/famosos/2019/1/12/hebe-de-bonafini-llamo-quemar-campos-ya-sabemos-que-van-hacer-si-vuelven-famoso-indignadisimo-535217.html</vt:lpwstr>
      </vt:variant>
      <vt:variant>
        <vt:lpwstr/>
      </vt:variant>
      <vt:variant>
        <vt:i4>7995496</vt:i4>
      </vt:variant>
      <vt:variant>
        <vt:i4>39</vt:i4>
      </vt:variant>
      <vt:variant>
        <vt:i4>0</vt:i4>
      </vt:variant>
      <vt:variant>
        <vt:i4>5</vt:i4>
      </vt:variant>
      <vt:variant>
        <vt:lpwstr>https://www.infocampo.com.ar/hebe-de-bonafini-llamo-a-quemar-los-campos-de-los-sojeros-tras-la-resolucion-de-vidal/</vt:lpwstr>
      </vt:variant>
      <vt:variant>
        <vt:lpwstr/>
      </vt:variant>
      <vt:variant>
        <vt:i4>1966144</vt:i4>
      </vt:variant>
      <vt:variant>
        <vt:i4>36</vt:i4>
      </vt:variant>
      <vt:variant>
        <vt:i4>0</vt:i4>
      </vt:variant>
      <vt:variant>
        <vt:i4>5</vt:i4>
      </vt:variant>
      <vt:variant>
        <vt:lpwstr>https://agroverdad.com.ar/2019/01/hebe-de-bonafini-llamo-a-quemar-campos-de-soja-de-los-ricos</vt:lpwstr>
      </vt:variant>
      <vt:variant>
        <vt:lpwstr/>
      </vt:variant>
      <vt:variant>
        <vt:i4>4390979</vt:i4>
      </vt:variant>
      <vt:variant>
        <vt:i4>33</vt:i4>
      </vt:variant>
      <vt:variant>
        <vt:i4>0</vt:i4>
      </vt:variant>
      <vt:variant>
        <vt:i4>5</vt:i4>
      </vt:variant>
      <vt:variant>
        <vt:lpwstr>http://diarioelzondasj.com.ar/denunciaran-penalmente-a-hebe-de-bonafini-por-sus-declaraciones</vt:lpwstr>
      </vt:variant>
      <vt:variant>
        <vt:lpwstr/>
      </vt:variant>
      <vt:variant>
        <vt:i4>7274614</vt:i4>
      </vt:variant>
      <vt:variant>
        <vt:i4>30</vt:i4>
      </vt:variant>
      <vt:variant>
        <vt:i4>0</vt:i4>
      </vt:variant>
      <vt:variant>
        <vt:i4>5</vt:i4>
      </vt:variant>
      <vt:variant>
        <vt:lpwstr>https://www.diariojornada.com.ar/227252/paismundo/hebe_si_las_pistolas_electricas_no_matan_que_las_prueben_con_la_hija_de_macri/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https://www.lmneuquen.com/hebe-bonafini-pidio-probar-las-taser-las-familias-macri-bullrich-y-vidal-n619578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https://losandes.com.ar/article/view?slug=hebe-de-bonafini-pidio-usar-las-pistolas-taser-contra-los-hijos-de-macri-vidal-y-bullrich</vt:lpwstr>
      </vt:variant>
      <vt:variant>
        <vt:lpwstr/>
      </vt:variant>
      <vt:variant>
        <vt:i4>458759</vt:i4>
      </vt:variant>
      <vt:variant>
        <vt:i4>21</vt:i4>
      </vt:variant>
      <vt:variant>
        <vt:i4>0</vt:i4>
      </vt:variant>
      <vt:variant>
        <vt:i4>5</vt:i4>
      </vt:variant>
      <vt:variant>
        <vt:lpwstr>https://www.lacapital.com.ar/politica/denuncia-penal-contra-bonafini-incitar-la-violencia-colectiva-n1726211.html</vt:lpwstr>
      </vt:variant>
      <vt:variant>
        <vt:lpwstr/>
      </vt:variant>
      <vt:variant>
        <vt:i4>5046294</vt:i4>
      </vt:variant>
      <vt:variant>
        <vt:i4>18</vt:i4>
      </vt:variant>
      <vt:variant>
        <vt:i4>0</vt:i4>
      </vt:variant>
      <vt:variant>
        <vt:i4>5</vt:i4>
      </vt:variant>
      <vt:variant>
        <vt:lpwstr>https://www.cronista.com/economiapolitica/Bonafini-polemica-propone-probar-las-taser-con-los-familiares-de-Macri-Vidal-y-Bullrich-20190111-0013.html</vt:lpwstr>
      </vt:variant>
      <vt:variant>
        <vt:lpwstr/>
      </vt:variant>
      <vt:variant>
        <vt:i4>6357093</vt:i4>
      </vt:variant>
      <vt:variant>
        <vt:i4>15</vt:i4>
      </vt:variant>
      <vt:variant>
        <vt:i4>0</vt:i4>
      </vt:variant>
      <vt:variant>
        <vt:i4>5</vt:i4>
      </vt:variant>
      <vt:variant>
        <vt:lpwstr>https://www.ambito.com/coalicion-civica-denuncia-hebe-bonafini-incitar-violencia-colectiva-n5010383</vt:lpwstr>
      </vt:variant>
      <vt:variant>
        <vt:lpwstr/>
      </vt:variant>
      <vt:variant>
        <vt:i4>4390989</vt:i4>
      </vt:variant>
      <vt:variant>
        <vt:i4>12</vt:i4>
      </vt:variant>
      <vt:variant>
        <vt:i4>0</vt:i4>
      </vt:variant>
      <vt:variant>
        <vt:i4>5</vt:i4>
      </vt:variant>
      <vt:variant>
        <vt:lpwstr>https://www.perfil.com/noticias/politica/hebe-quiere-probar-tasers-familiares-macri-vidal-bullrich.phtml</vt:lpwstr>
      </vt:variant>
      <vt:variant>
        <vt:lpwstr/>
      </vt:variant>
      <vt:variant>
        <vt:i4>786512</vt:i4>
      </vt:variant>
      <vt:variant>
        <vt:i4>9</vt:i4>
      </vt:variant>
      <vt:variant>
        <vt:i4>0</vt:i4>
      </vt:variant>
      <vt:variant>
        <vt:i4>5</vt:i4>
      </vt:variant>
      <vt:variant>
        <vt:lpwstr>https://www.infobae.com/politica/2019/01/10/la-intimidacion-de-hebe-de-bonafini-contra-los-hijos-de-los-funcionarios/</vt:lpwstr>
      </vt:variant>
      <vt:variant>
        <vt:lpwstr/>
      </vt:variant>
      <vt:variant>
        <vt:i4>5242970</vt:i4>
      </vt:variant>
      <vt:variant>
        <vt:i4>6</vt:i4>
      </vt:variant>
      <vt:variant>
        <vt:i4>0</vt:i4>
      </vt:variant>
      <vt:variant>
        <vt:i4>5</vt:i4>
      </vt:variant>
      <vt:variant>
        <vt:lpwstr>https://www.clarin.com/politica/hebe-bonafini-pidio-probar-pistolas-taser-antonia-macri_3_w7MCnX0AH.html</vt:lpwstr>
      </vt:variant>
      <vt:variant>
        <vt:lpwstr/>
      </vt:variant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https://www.lanacion.com.ar/2210717-cra-pide-bonafini-rectifique-sus-dichos-quemar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https://www.lavoz.com.ar/politica/hebe-de-bonafini-propone-aplicar-pistolas-taser-contra-hijos-de-macri-vidal-y-bullrich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EVACUO TRASLADO</dc:title>
  <dc:subject/>
  <dc:creator>DIRECCION OPERATIVA</dc:creator>
  <cp:keywords/>
  <cp:lastModifiedBy>José F. Capellino</cp:lastModifiedBy>
  <cp:revision>7</cp:revision>
  <cp:lastPrinted>2012-02-14T23:00:00Z</cp:lastPrinted>
  <dcterms:created xsi:type="dcterms:W3CDTF">2019-02-28T23:27:00Z</dcterms:created>
  <dcterms:modified xsi:type="dcterms:W3CDTF">2019-03-01T13:06:00Z</dcterms:modified>
</cp:coreProperties>
</file>